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8D0E" w14:textId="77777777" w:rsidR="0082181A" w:rsidRDefault="00D80414" w:rsidP="00AF0259">
      <w:pPr>
        <w:tabs>
          <w:tab w:val="left" w:pos="7980"/>
        </w:tabs>
        <w:spacing w:line="240" w:lineRule="auto"/>
      </w:pPr>
      <w:r>
        <w:tab/>
      </w:r>
    </w:p>
    <w:p w14:paraId="40FD11ED" w14:textId="28B599DD" w:rsidR="00AF0259" w:rsidRPr="008472ED" w:rsidRDefault="007A39DB" w:rsidP="00AF0259">
      <w:pPr>
        <w:spacing w:line="240" w:lineRule="auto"/>
        <w:ind w:left="7080"/>
        <w:rPr>
          <w:rFonts w:ascii="Arial" w:hAnsi="Arial" w:cs="Arial"/>
          <w:sz w:val="20"/>
          <w:szCs w:val="24"/>
        </w:rPr>
      </w:pPr>
      <w:r>
        <w:rPr>
          <w:rFonts w:ascii="Arial" w:hAnsi="Arial" w:cs="Arial"/>
          <w:sz w:val="20"/>
          <w:szCs w:val="24"/>
        </w:rPr>
        <w:t xml:space="preserve">Amsterdam, </w:t>
      </w:r>
      <w:r w:rsidR="003B32AD">
        <w:rPr>
          <w:rFonts w:ascii="Arial" w:hAnsi="Arial" w:cs="Arial"/>
          <w:sz w:val="20"/>
          <w:szCs w:val="24"/>
        </w:rPr>
        <w:t>juni</w:t>
      </w:r>
      <w:r w:rsidR="000C77D0">
        <w:rPr>
          <w:rFonts w:ascii="Arial" w:hAnsi="Arial" w:cs="Arial"/>
          <w:sz w:val="20"/>
          <w:szCs w:val="24"/>
        </w:rPr>
        <w:t xml:space="preserve"> 2020</w:t>
      </w:r>
    </w:p>
    <w:p w14:paraId="47A581A5" w14:textId="77777777" w:rsidR="0082181A" w:rsidRPr="008472ED" w:rsidRDefault="00AF0259" w:rsidP="00AF0259">
      <w:pPr>
        <w:spacing w:line="240" w:lineRule="auto"/>
        <w:rPr>
          <w:rFonts w:ascii="Arial" w:hAnsi="Arial" w:cs="Arial"/>
          <w:sz w:val="20"/>
          <w:szCs w:val="24"/>
        </w:rPr>
      </w:pPr>
      <w:r w:rsidRPr="008472ED">
        <w:rPr>
          <w:rFonts w:ascii="Arial" w:hAnsi="Arial" w:cs="Arial"/>
          <w:sz w:val="20"/>
          <w:szCs w:val="24"/>
        </w:rPr>
        <w:br/>
      </w:r>
      <w:r w:rsidR="0037609C" w:rsidRPr="008472ED">
        <w:rPr>
          <w:rFonts w:ascii="Arial" w:hAnsi="Arial" w:cs="Arial"/>
          <w:sz w:val="20"/>
          <w:szCs w:val="24"/>
        </w:rPr>
        <w:t>G</w:t>
      </w:r>
      <w:r w:rsidR="0082181A" w:rsidRPr="008472ED">
        <w:rPr>
          <w:rFonts w:ascii="Arial" w:hAnsi="Arial" w:cs="Arial"/>
          <w:sz w:val="20"/>
          <w:szCs w:val="24"/>
        </w:rPr>
        <w:t xml:space="preserve">eachte </w:t>
      </w:r>
      <w:r w:rsidR="0037609C" w:rsidRPr="008472ED">
        <w:rPr>
          <w:rFonts w:ascii="Arial" w:hAnsi="Arial" w:cs="Arial"/>
          <w:sz w:val="20"/>
          <w:szCs w:val="24"/>
        </w:rPr>
        <w:t>heer/mevrouw,</w:t>
      </w:r>
    </w:p>
    <w:p w14:paraId="336B7AE6" w14:textId="63FF0227" w:rsidR="00974458" w:rsidRPr="00974458" w:rsidRDefault="007A39DB" w:rsidP="00974458">
      <w:pPr>
        <w:spacing w:line="240" w:lineRule="auto"/>
        <w:rPr>
          <w:rFonts w:ascii="Arial" w:hAnsi="Arial" w:cs="Arial"/>
          <w:sz w:val="20"/>
          <w:szCs w:val="24"/>
        </w:rPr>
      </w:pPr>
      <w:r>
        <w:rPr>
          <w:rFonts w:ascii="Arial" w:hAnsi="Arial" w:cs="Arial"/>
          <w:sz w:val="20"/>
          <w:szCs w:val="24"/>
        </w:rPr>
        <w:t>Hierbij wordt u</w:t>
      </w:r>
      <w:r w:rsidR="00974458" w:rsidRPr="00974458">
        <w:rPr>
          <w:rFonts w:ascii="Arial" w:hAnsi="Arial" w:cs="Arial"/>
          <w:sz w:val="20"/>
          <w:szCs w:val="24"/>
        </w:rPr>
        <w:t xml:space="preserve"> van harte uitgenodigd om deel te</w:t>
      </w:r>
      <w:r>
        <w:rPr>
          <w:rFonts w:ascii="Arial" w:hAnsi="Arial" w:cs="Arial"/>
          <w:sz w:val="20"/>
          <w:szCs w:val="24"/>
        </w:rPr>
        <w:t xml:space="preserve"> nemen aan de geheel nieuwe nascholing:</w:t>
      </w:r>
    </w:p>
    <w:p w14:paraId="670EA81F" w14:textId="21C39499" w:rsidR="00340ADA" w:rsidRDefault="003B32AD" w:rsidP="00340ADA">
      <w:pPr>
        <w:spacing w:line="240" w:lineRule="auto"/>
        <w:jc w:val="center"/>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 xml:space="preserve">Nieuwe richtlijnen CVRM </w:t>
      </w:r>
      <w:r w:rsidR="00340ADA">
        <w:rPr>
          <w:rFonts w:ascii="Arial" w:hAnsi="Arial" w:cs="Arial"/>
          <w:b/>
          <w:bCs/>
          <w:color w:val="FFFFFF"/>
          <w:sz w:val="40"/>
          <w:szCs w:val="40"/>
          <w:shd w:val="clear" w:color="auto" w:fill="B2BB1D"/>
        </w:rPr>
        <w:t>&amp;</w:t>
      </w:r>
      <w:r>
        <w:rPr>
          <w:rFonts w:ascii="Arial" w:hAnsi="Arial" w:cs="Arial"/>
          <w:b/>
          <w:bCs/>
          <w:color w:val="FFFFFF"/>
          <w:sz w:val="40"/>
          <w:szCs w:val="40"/>
          <w:shd w:val="clear" w:color="auto" w:fill="B2BB1D"/>
        </w:rPr>
        <w:t xml:space="preserve"> </w:t>
      </w:r>
      <w:r w:rsidR="00340ADA">
        <w:rPr>
          <w:rFonts w:ascii="Arial" w:hAnsi="Arial" w:cs="Arial"/>
          <w:b/>
          <w:bCs/>
          <w:color w:val="FFFFFF"/>
          <w:sz w:val="40"/>
          <w:szCs w:val="40"/>
          <w:shd w:val="clear" w:color="auto" w:fill="B2BB1D"/>
        </w:rPr>
        <w:t xml:space="preserve">Nieuwe middelen </w:t>
      </w:r>
      <w:r>
        <w:rPr>
          <w:rFonts w:ascii="Arial" w:hAnsi="Arial" w:cs="Arial"/>
          <w:b/>
          <w:bCs/>
          <w:color w:val="FFFFFF"/>
          <w:sz w:val="40"/>
          <w:szCs w:val="40"/>
          <w:shd w:val="clear" w:color="auto" w:fill="B2BB1D"/>
        </w:rPr>
        <w:t>DM</w:t>
      </w:r>
    </w:p>
    <w:p w14:paraId="3D5688DF" w14:textId="3854A17A" w:rsidR="0082181A" w:rsidRPr="0082181A" w:rsidRDefault="003B32AD" w:rsidP="00340ADA">
      <w:pPr>
        <w:spacing w:line="240" w:lineRule="auto"/>
        <w:jc w:val="center"/>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in de huisartsenpraktijk</w:t>
      </w:r>
    </w:p>
    <w:p w14:paraId="3BCD9925" w14:textId="2209D5EB" w:rsidR="0082181A" w:rsidRPr="003333AB" w:rsidRDefault="0082181A" w:rsidP="00AF0259">
      <w:pPr>
        <w:pStyle w:val="BodyText"/>
        <w:tabs>
          <w:tab w:val="left" w:pos="2879"/>
        </w:tabs>
        <w:kinsoku w:val="0"/>
        <w:overflowPunct w:val="0"/>
        <w:spacing w:before="188"/>
        <w:rPr>
          <w:b/>
          <w:bCs/>
          <w:color w:val="2F5496" w:themeColor="accent5" w:themeShade="BF"/>
          <w:lang w:val="nl-NL"/>
        </w:rPr>
      </w:pPr>
      <w:r w:rsidRPr="003333AB">
        <w:rPr>
          <w:color w:val="231F20"/>
          <w:lang w:val="nl-NL"/>
        </w:rPr>
        <w:t>Thema:</w:t>
      </w:r>
      <w:r w:rsidRPr="003333AB">
        <w:rPr>
          <w:color w:val="231F20"/>
          <w:lang w:val="nl-NL"/>
        </w:rPr>
        <w:tab/>
      </w:r>
      <w:r w:rsidRPr="003333AB">
        <w:rPr>
          <w:b/>
          <w:bCs/>
          <w:color w:val="2F5496" w:themeColor="accent5" w:themeShade="BF"/>
          <w:lang w:val="nl-NL"/>
        </w:rPr>
        <w:t>Diabetes</w:t>
      </w:r>
      <w:r w:rsidR="00340ADA">
        <w:rPr>
          <w:b/>
          <w:bCs/>
          <w:color w:val="2F5496" w:themeColor="accent5" w:themeShade="BF"/>
          <w:lang w:val="nl-NL"/>
        </w:rPr>
        <w:t xml:space="preserve"> en Cardiovasculair</w:t>
      </w:r>
    </w:p>
    <w:p w14:paraId="3FA75C56" w14:textId="77777777" w:rsidR="00E478D4" w:rsidRDefault="00E478D4" w:rsidP="00AF0259">
      <w:pPr>
        <w:pStyle w:val="BodyText"/>
        <w:tabs>
          <w:tab w:val="left" w:pos="2879"/>
        </w:tabs>
        <w:kinsoku w:val="0"/>
        <w:overflowPunct w:val="0"/>
        <w:spacing w:before="12"/>
        <w:rPr>
          <w:color w:val="231F20"/>
          <w:lang w:val="nl-NL"/>
        </w:rPr>
      </w:pPr>
    </w:p>
    <w:p w14:paraId="5978FAE1" w14:textId="11CBCB8F" w:rsidR="0082181A" w:rsidRPr="003333AB" w:rsidRDefault="00957A4B"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Datum:</w:t>
      </w:r>
      <w:r w:rsidRPr="003333AB">
        <w:rPr>
          <w:color w:val="231F20"/>
          <w:lang w:val="nl-NL"/>
        </w:rPr>
        <w:tab/>
      </w:r>
      <w:r w:rsidR="000C77D0">
        <w:rPr>
          <w:b/>
          <w:bCs/>
          <w:color w:val="2F5496" w:themeColor="accent5" w:themeShade="BF"/>
          <w:lang w:val="nl-NL"/>
        </w:rPr>
        <w:t>D</w:t>
      </w:r>
      <w:r w:rsidR="00340ADA">
        <w:rPr>
          <w:b/>
          <w:bCs/>
          <w:color w:val="2F5496" w:themeColor="accent5" w:themeShade="BF"/>
          <w:lang w:val="nl-NL"/>
        </w:rPr>
        <w:t>onderdag 8 oktober</w:t>
      </w:r>
      <w:r w:rsidR="000C77D0">
        <w:rPr>
          <w:b/>
          <w:bCs/>
          <w:color w:val="2F5496" w:themeColor="accent5" w:themeShade="BF"/>
          <w:lang w:val="nl-NL"/>
        </w:rPr>
        <w:t xml:space="preserve"> 2020</w:t>
      </w:r>
      <w:r w:rsidR="007A39DB" w:rsidRPr="003333AB">
        <w:rPr>
          <w:b/>
          <w:bCs/>
          <w:color w:val="2F5496" w:themeColor="accent5" w:themeShade="BF"/>
          <w:lang w:val="nl-NL"/>
        </w:rPr>
        <w:t xml:space="preserve"> </w:t>
      </w:r>
      <w:r w:rsidR="0037609C" w:rsidRPr="003333AB">
        <w:rPr>
          <w:b/>
          <w:bCs/>
          <w:color w:val="2F5496" w:themeColor="accent5" w:themeShade="BF"/>
          <w:spacing w:val="-6"/>
          <w:lang w:val="nl-NL"/>
        </w:rPr>
        <w:br/>
      </w:r>
      <w:r w:rsidR="0082181A" w:rsidRPr="003333AB">
        <w:rPr>
          <w:color w:val="231F20"/>
          <w:lang w:val="nl-NL"/>
        </w:rPr>
        <w:t>Tijd:</w:t>
      </w:r>
      <w:r w:rsidR="0082181A" w:rsidRPr="003333AB">
        <w:rPr>
          <w:color w:val="231F20"/>
          <w:lang w:val="nl-NL"/>
        </w:rPr>
        <w:tab/>
      </w:r>
      <w:r w:rsidR="00A03573" w:rsidRPr="003333AB">
        <w:rPr>
          <w:b/>
          <w:bCs/>
          <w:color w:val="2F5496" w:themeColor="accent5" w:themeShade="BF"/>
          <w:lang w:val="nl-NL"/>
        </w:rPr>
        <w:t>17:00</w:t>
      </w:r>
      <w:r w:rsidR="00A03573" w:rsidRPr="003333AB">
        <w:rPr>
          <w:b/>
          <w:bCs/>
          <w:color w:val="2F5496" w:themeColor="accent5" w:themeShade="BF"/>
          <w:spacing w:val="-4"/>
          <w:lang w:val="nl-NL"/>
        </w:rPr>
        <w:t xml:space="preserve"> </w:t>
      </w:r>
      <w:r w:rsidR="00A03573" w:rsidRPr="003333AB">
        <w:rPr>
          <w:b/>
          <w:bCs/>
          <w:color w:val="2F5496" w:themeColor="accent5" w:themeShade="BF"/>
          <w:lang w:val="nl-NL"/>
        </w:rPr>
        <w:t>uur tot 21.15 uur</w:t>
      </w:r>
    </w:p>
    <w:p w14:paraId="113D6CCC" w14:textId="1DD1D0A9" w:rsidR="00143B09" w:rsidRPr="003333AB" w:rsidRDefault="0082181A"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Locatie:</w:t>
      </w:r>
      <w:r w:rsidRPr="003333AB">
        <w:rPr>
          <w:color w:val="231F20"/>
          <w:lang w:val="nl-NL"/>
        </w:rPr>
        <w:tab/>
      </w:r>
      <w:r w:rsidR="007A39DB" w:rsidRPr="003333AB">
        <w:rPr>
          <w:b/>
          <w:bCs/>
          <w:color w:val="2F5496" w:themeColor="accent5" w:themeShade="BF"/>
          <w:lang w:val="nl-NL"/>
        </w:rPr>
        <w:t>V</w:t>
      </w:r>
      <w:r w:rsidR="00957A4B" w:rsidRPr="003333AB">
        <w:rPr>
          <w:b/>
          <w:bCs/>
          <w:color w:val="2F5496" w:themeColor="accent5" w:themeShade="BF"/>
          <w:lang w:val="nl-NL"/>
        </w:rPr>
        <w:t xml:space="preserve">an der Valk </w:t>
      </w:r>
      <w:r w:rsidR="00340ADA">
        <w:rPr>
          <w:b/>
          <w:bCs/>
          <w:color w:val="2F5496" w:themeColor="accent5" w:themeShade="BF"/>
          <w:lang w:val="nl-NL"/>
        </w:rPr>
        <w:t>Tiel</w:t>
      </w:r>
      <w:r w:rsidR="000C77D0">
        <w:rPr>
          <w:b/>
          <w:bCs/>
          <w:color w:val="2F5496" w:themeColor="accent5" w:themeShade="BF"/>
          <w:lang w:val="nl-NL"/>
        </w:rPr>
        <w:t xml:space="preserve">, </w:t>
      </w:r>
      <w:r w:rsidR="00340ADA">
        <w:rPr>
          <w:b/>
          <w:bCs/>
          <w:color w:val="2F5496" w:themeColor="accent5" w:themeShade="BF"/>
          <w:lang w:val="nl-NL"/>
        </w:rPr>
        <w:t>Laan van Westroijen 10</w:t>
      </w:r>
      <w:r w:rsidR="000C77D0">
        <w:rPr>
          <w:b/>
          <w:bCs/>
          <w:color w:val="2F5496" w:themeColor="accent5" w:themeShade="BF"/>
          <w:lang w:val="nl-NL"/>
        </w:rPr>
        <w:t xml:space="preserve">, </w:t>
      </w:r>
      <w:r w:rsidR="00D51490">
        <w:rPr>
          <w:b/>
          <w:bCs/>
          <w:color w:val="2F5496" w:themeColor="accent5" w:themeShade="BF"/>
          <w:lang w:val="nl-NL"/>
        </w:rPr>
        <w:t>Tiel</w:t>
      </w:r>
    </w:p>
    <w:p w14:paraId="7C838687" w14:textId="77777777" w:rsidR="00EB6CE1" w:rsidRPr="003333AB" w:rsidRDefault="00EB6CE1" w:rsidP="00AF0259">
      <w:pPr>
        <w:pStyle w:val="BodyText"/>
        <w:tabs>
          <w:tab w:val="left" w:pos="2879"/>
        </w:tabs>
        <w:kinsoku w:val="0"/>
        <w:overflowPunct w:val="0"/>
        <w:spacing w:before="12"/>
        <w:rPr>
          <w:b/>
          <w:color w:val="231F20"/>
          <w:lang w:val="nl-NL"/>
        </w:rPr>
      </w:pPr>
    </w:p>
    <w:p w14:paraId="6EC42780" w14:textId="77777777" w:rsidR="007A39DB" w:rsidRPr="003333AB" w:rsidRDefault="007A39DB" w:rsidP="00AF0259">
      <w:pPr>
        <w:pStyle w:val="BodyText"/>
        <w:tabs>
          <w:tab w:val="left" w:pos="2879"/>
        </w:tabs>
        <w:kinsoku w:val="0"/>
        <w:overflowPunct w:val="0"/>
        <w:spacing w:before="12"/>
        <w:rPr>
          <w:color w:val="231F20"/>
          <w:lang w:val="nl-NL"/>
        </w:rPr>
      </w:pPr>
    </w:p>
    <w:p w14:paraId="0A9654B3" w14:textId="20749C97" w:rsidR="0005531E" w:rsidRPr="003333AB" w:rsidRDefault="0082181A" w:rsidP="007A39DB">
      <w:pPr>
        <w:pStyle w:val="BodyText"/>
        <w:tabs>
          <w:tab w:val="left" w:pos="2879"/>
        </w:tabs>
        <w:kinsoku w:val="0"/>
        <w:overflowPunct w:val="0"/>
        <w:spacing w:before="12"/>
        <w:rPr>
          <w:b/>
          <w:bCs/>
          <w:color w:val="2F5496" w:themeColor="accent5" w:themeShade="BF"/>
          <w:lang w:val="nl-NL"/>
        </w:rPr>
      </w:pPr>
      <w:r w:rsidRPr="003333AB">
        <w:rPr>
          <w:color w:val="231F20"/>
          <w:lang w:val="nl-NL"/>
        </w:rPr>
        <w:t>Eigen</w:t>
      </w:r>
      <w:r w:rsidRPr="003333AB">
        <w:rPr>
          <w:color w:val="231F20"/>
          <w:spacing w:val="-1"/>
          <w:lang w:val="nl-NL"/>
        </w:rPr>
        <w:t xml:space="preserve"> </w:t>
      </w:r>
      <w:r w:rsidRPr="003333AB">
        <w:rPr>
          <w:color w:val="231F20"/>
          <w:lang w:val="nl-NL"/>
        </w:rPr>
        <w:t>bijdrage:</w:t>
      </w:r>
      <w:r w:rsidRPr="003333AB">
        <w:rPr>
          <w:color w:val="231F20"/>
          <w:lang w:val="nl-NL"/>
        </w:rPr>
        <w:tab/>
      </w:r>
      <w:r w:rsidR="007A39DB" w:rsidRPr="003333AB">
        <w:rPr>
          <w:b/>
          <w:bCs/>
          <w:color w:val="2F5496" w:themeColor="accent5" w:themeShade="BF"/>
          <w:lang w:val="nl-NL"/>
        </w:rPr>
        <w:t>€</w:t>
      </w:r>
      <w:r w:rsidR="000C77D0">
        <w:rPr>
          <w:b/>
          <w:bCs/>
          <w:color w:val="2F5496" w:themeColor="accent5" w:themeShade="BF"/>
          <w:lang w:val="nl-NL"/>
        </w:rPr>
        <w:t xml:space="preserve"> 45</w:t>
      </w:r>
      <w:r w:rsidR="007A39DB" w:rsidRPr="003333AB">
        <w:rPr>
          <w:b/>
          <w:bCs/>
          <w:color w:val="2F5496" w:themeColor="accent5" w:themeShade="BF"/>
          <w:lang w:val="nl-NL"/>
        </w:rPr>
        <w:t>,-</w:t>
      </w:r>
      <w:r w:rsidR="00957A4B" w:rsidRPr="003333AB">
        <w:rPr>
          <w:b/>
          <w:bCs/>
          <w:color w:val="2F5496" w:themeColor="accent5" w:themeShade="BF"/>
          <w:lang w:val="nl-NL"/>
        </w:rPr>
        <w:t xml:space="preserve"> </w:t>
      </w:r>
    </w:p>
    <w:p w14:paraId="7D9A3306" w14:textId="77777777" w:rsidR="007A39DB" w:rsidRPr="007A39DB" w:rsidRDefault="007A39DB" w:rsidP="007A39DB">
      <w:pPr>
        <w:pStyle w:val="BodyText"/>
        <w:tabs>
          <w:tab w:val="left" w:pos="2879"/>
        </w:tabs>
        <w:kinsoku w:val="0"/>
        <w:overflowPunct w:val="0"/>
        <w:spacing w:before="12"/>
        <w:rPr>
          <w:b/>
          <w:bCs/>
          <w:color w:val="4B63AE"/>
          <w:lang w:val="nl-NL"/>
        </w:rPr>
      </w:pPr>
    </w:p>
    <w:p w14:paraId="443C1A17" w14:textId="2A0391BF" w:rsidR="00974458" w:rsidRDefault="00974458" w:rsidP="00AF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b/>
          <w:bCs/>
          <w:color w:val="FFFFFF"/>
          <w:sz w:val="40"/>
          <w:szCs w:val="40"/>
          <w:shd w:val="clear" w:color="auto" w:fill="B2BB1D"/>
        </w:rPr>
      </w:pPr>
      <w:r w:rsidRPr="00974458">
        <w:rPr>
          <w:rFonts w:ascii="Arial" w:hAnsi="Arial" w:cs="Arial"/>
          <w:sz w:val="20"/>
          <w:szCs w:val="24"/>
        </w:rPr>
        <w:t>U kunt zich</w:t>
      </w:r>
      <w:r w:rsidR="00AD664C">
        <w:rPr>
          <w:rFonts w:ascii="Arial" w:hAnsi="Arial" w:cs="Arial"/>
          <w:sz w:val="20"/>
          <w:szCs w:val="24"/>
        </w:rPr>
        <w:t xml:space="preserve"> aanmelden voor deze scholing</w:t>
      </w:r>
      <w:r w:rsidR="007A39DB">
        <w:rPr>
          <w:rFonts w:ascii="Arial" w:hAnsi="Arial" w:cs="Arial"/>
          <w:sz w:val="20"/>
          <w:szCs w:val="24"/>
        </w:rPr>
        <w:t xml:space="preserve"> via de Sanofi Academy door ondersta</w:t>
      </w:r>
      <w:r w:rsidR="00AD664C">
        <w:rPr>
          <w:rFonts w:ascii="Arial" w:hAnsi="Arial" w:cs="Arial"/>
          <w:sz w:val="20"/>
          <w:szCs w:val="24"/>
        </w:rPr>
        <w:t>a</w:t>
      </w:r>
      <w:r w:rsidR="007A39DB">
        <w:rPr>
          <w:rFonts w:ascii="Arial" w:hAnsi="Arial" w:cs="Arial"/>
          <w:sz w:val="20"/>
          <w:szCs w:val="24"/>
        </w:rPr>
        <w:t>nde link in te voeren in uw browser:</w:t>
      </w:r>
    </w:p>
    <w:p w14:paraId="6B7436CE" w14:textId="66FA01DB" w:rsidR="00046691" w:rsidRPr="00046691" w:rsidRDefault="00046691" w:rsidP="00936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40"/>
          <w:szCs w:val="40"/>
          <w:shd w:val="clear" w:color="auto" w:fill="B2BB1D"/>
        </w:rPr>
      </w:pPr>
      <w:r w:rsidRPr="00046691">
        <w:rPr>
          <w:rFonts w:ascii="Arial" w:hAnsi="Arial" w:cs="Arial"/>
          <w:b/>
          <w:bCs/>
          <w:color w:val="FFFFFF"/>
          <w:sz w:val="40"/>
          <w:szCs w:val="40"/>
          <w:shd w:val="clear" w:color="auto" w:fill="B2BB1D"/>
        </w:rPr>
        <w:t>www.sanofi-academy.nl/e/xqqram</w:t>
      </w:r>
    </w:p>
    <w:p w14:paraId="50C1ADA2" w14:textId="2026197C" w:rsidR="00143B09" w:rsidRDefault="00143B09" w:rsidP="000466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p>
    <w:p w14:paraId="12F7AA26" w14:textId="77777777" w:rsidR="00150AC9" w:rsidRDefault="00FD2E86" w:rsidP="00847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r>
        <w:rPr>
          <w:rFonts w:ascii="Arial" w:hAnsi="Arial" w:cs="Arial"/>
          <w:b/>
          <w:color w:val="2F5496" w:themeColor="accent5" w:themeShade="BF"/>
          <w:sz w:val="24"/>
        </w:rPr>
        <w:br/>
      </w:r>
    </w:p>
    <w:p w14:paraId="3EE8C4C2" w14:textId="77777777" w:rsidR="00150AC9" w:rsidRDefault="00150AC9">
      <w:pPr>
        <w:rPr>
          <w:rFonts w:ascii="Arial" w:hAnsi="Arial" w:cs="Arial"/>
          <w:b/>
          <w:color w:val="2F5496" w:themeColor="accent5" w:themeShade="BF"/>
          <w:sz w:val="24"/>
        </w:rPr>
      </w:pPr>
      <w:r>
        <w:rPr>
          <w:rFonts w:ascii="Arial" w:hAnsi="Arial" w:cs="Arial"/>
          <w:b/>
          <w:color w:val="2F5496" w:themeColor="accent5" w:themeShade="BF"/>
          <w:sz w:val="24"/>
        </w:rPr>
        <w:br w:type="page"/>
      </w:r>
    </w:p>
    <w:p w14:paraId="704E7A7D" w14:textId="5AE8C518" w:rsidR="00340ADA" w:rsidRPr="00734F17" w:rsidRDefault="00A03573" w:rsidP="00340ADA">
      <w:pPr>
        <w:rPr>
          <w:rFonts w:ascii="Arial" w:hAnsi="Arial" w:cs="Arial"/>
        </w:rPr>
      </w:pPr>
      <w:r w:rsidRPr="00ED2EEE">
        <w:rPr>
          <w:rFonts w:ascii="Arial" w:hAnsi="Arial" w:cs="Arial"/>
          <w:b/>
          <w:color w:val="2F5496" w:themeColor="accent5" w:themeShade="BF"/>
          <w:sz w:val="24"/>
        </w:rPr>
        <w:lastRenderedPageBreak/>
        <w:t>Introduc</w:t>
      </w:r>
      <w:r w:rsidR="00360280">
        <w:rPr>
          <w:rFonts w:ascii="Arial" w:hAnsi="Arial" w:cs="Arial"/>
          <w:b/>
          <w:color w:val="2F5496" w:themeColor="accent5" w:themeShade="BF"/>
          <w:sz w:val="24"/>
        </w:rPr>
        <w:t>tie</w:t>
      </w:r>
      <w:r w:rsidR="008472ED">
        <w:rPr>
          <w:rFonts w:ascii="Arial" w:hAnsi="Arial" w:cs="Arial"/>
          <w:b/>
          <w:color w:val="2F5496" w:themeColor="accent5" w:themeShade="BF"/>
          <w:sz w:val="24"/>
        </w:rPr>
        <w:br/>
      </w:r>
      <w:r w:rsidR="00340ADA" w:rsidRPr="00734F17">
        <w:rPr>
          <w:rFonts w:ascii="Arial" w:hAnsi="Arial" w:cs="Arial"/>
        </w:rPr>
        <w:t>Binnen de huisartsenpraktijk geeft de NHG</w:t>
      </w:r>
      <w:r w:rsidR="00340ADA">
        <w:rPr>
          <w:rFonts w:ascii="Arial" w:hAnsi="Arial" w:cs="Arial"/>
        </w:rPr>
        <w:t>-</w:t>
      </w:r>
      <w:r w:rsidR="00340ADA" w:rsidRPr="00734F17">
        <w:rPr>
          <w:rFonts w:ascii="Arial" w:hAnsi="Arial" w:cs="Arial"/>
        </w:rPr>
        <w:t xml:space="preserve">standaard </w:t>
      </w:r>
      <w:r w:rsidR="00AD6DE1">
        <w:rPr>
          <w:rFonts w:ascii="Arial" w:hAnsi="Arial" w:cs="Arial"/>
        </w:rPr>
        <w:t xml:space="preserve">CardioVasculair Risicomangement (CVRM) </w:t>
      </w:r>
      <w:r w:rsidR="00360280">
        <w:rPr>
          <w:rFonts w:ascii="Arial" w:hAnsi="Arial" w:cs="Arial"/>
        </w:rPr>
        <w:t xml:space="preserve">en </w:t>
      </w:r>
      <w:r w:rsidR="00340ADA" w:rsidRPr="00734F17">
        <w:rPr>
          <w:rFonts w:ascii="Arial" w:hAnsi="Arial" w:cs="Arial"/>
        </w:rPr>
        <w:t xml:space="preserve">Diabetes </w:t>
      </w:r>
      <w:r w:rsidR="00340ADA">
        <w:rPr>
          <w:rFonts w:ascii="Arial" w:hAnsi="Arial" w:cs="Arial"/>
        </w:rPr>
        <w:t>M</w:t>
      </w:r>
      <w:r w:rsidR="00340ADA" w:rsidRPr="00734F17">
        <w:rPr>
          <w:rFonts w:ascii="Arial" w:hAnsi="Arial" w:cs="Arial"/>
        </w:rPr>
        <w:t>ellitus</w:t>
      </w:r>
      <w:r w:rsidR="00AD6DE1">
        <w:rPr>
          <w:rFonts w:ascii="Arial" w:hAnsi="Arial" w:cs="Arial"/>
        </w:rPr>
        <w:t>(DM)</w:t>
      </w:r>
      <w:r w:rsidR="00340ADA" w:rsidRPr="00734F17">
        <w:rPr>
          <w:rFonts w:ascii="Arial" w:hAnsi="Arial" w:cs="Arial"/>
        </w:rPr>
        <w:t xml:space="preserve"> type 2 richtlijnen</w:t>
      </w:r>
      <w:r w:rsidR="00360280">
        <w:rPr>
          <w:rFonts w:ascii="Arial" w:hAnsi="Arial" w:cs="Arial"/>
        </w:rPr>
        <w:t xml:space="preserve"> </w:t>
      </w:r>
      <w:r w:rsidR="00340ADA" w:rsidRPr="00734F17">
        <w:rPr>
          <w:rFonts w:ascii="Arial" w:hAnsi="Arial" w:cs="Arial"/>
        </w:rPr>
        <w:t>voor de diagnostiek, behandeling en begeleiding van patiënten met deze ziekte</w:t>
      </w:r>
      <w:r w:rsidR="00360280">
        <w:rPr>
          <w:rFonts w:ascii="Arial" w:hAnsi="Arial" w:cs="Arial"/>
        </w:rPr>
        <w:t>s</w:t>
      </w:r>
      <w:r w:rsidR="00340ADA" w:rsidRPr="00734F17">
        <w:rPr>
          <w:rFonts w:ascii="Arial" w:hAnsi="Arial" w:cs="Arial"/>
        </w:rPr>
        <w:t xml:space="preserve">. Het doel </w:t>
      </w:r>
      <w:r w:rsidR="00AD6DE1">
        <w:rPr>
          <w:rFonts w:ascii="Arial" w:hAnsi="Arial" w:cs="Arial"/>
        </w:rPr>
        <w:t xml:space="preserve">bij DM is </w:t>
      </w:r>
      <w:r w:rsidR="00340ADA" w:rsidRPr="00734F17">
        <w:rPr>
          <w:rFonts w:ascii="Arial" w:hAnsi="Arial" w:cs="Arial"/>
        </w:rPr>
        <w:t>complicaties</w:t>
      </w:r>
      <w:r w:rsidR="00340ADA">
        <w:rPr>
          <w:rFonts w:ascii="Arial" w:hAnsi="Arial" w:cs="Arial"/>
        </w:rPr>
        <w:t xml:space="preserve"> </w:t>
      </w:r>
      <w:r w:rsidR="00340ADA" w:rsidRPr="00734F17">
        <w:rPr>
          <w:rFonts w:ascii="Arial" w:hAnsi="Arial" w:cs="Arial"/>
        </w:rPr>
        <w:t xml:space="preserve">zoals hart- en vaatziekten, nefro-, retino- en neuropathie te voorkomen of te vertragen en eventuele klachten te verminderen. </w:t>
      </w:r>
      <w:r w:rsidR="00AD6DE1">
        <w:rPr>
          <w:rFonts w:ascii="Arial" w:hAnsi="Arial" w:cs="Arial"/>
        </w:rPr>
        <w:t xml:space="preserve">En bij CVRM bent u gericht om alle personen in uw praktijk met een verhoogd risico op hart- en vaatziekten  in beeld te hebben. </w:t>
      </w:r>
      <w:r w:rsidR="00340ADA" w:rsidRPr="00734F17">
        <w:rPr>
          <w:rFonts w:ascii="Arial" w:hAnsi="Arial" w:cs="Arial"/>
        </w:rPr>
        <w:t>Dit alles vereist een gestructureerde aanpak, educatie en adequate begeleiding door de huisarts en praktijkondersteuner/praktijkverpleegkundige.</w:t>
      </w:r>
      <w:r w:rsidR="00AD6DE1">
        <w:rPr>
          <w:rFonts w:ascii="Arial" w:hAnsi="Arial" w:cs="Arial"/>
        </w:rPr>
        <w:t xml:space="preserve"> </w:t>
      </w:r>
    </w:p>
    <w:p w14:paraId="43539831" w14:textId="7902770C" w:rsidR="00541A50" w:rsidRDefault="00541A50" w:rsidP="00340ADA">
      <w:pPr>
        <w:rPr>
          <w:rFonts w:ascii="Arial" w:hAnsi="Arial" w:cs="Arial"/>
        </w:rPr>
      </w:pPr>
    </w:p>
    <w:p w14:paraId="6E9E1319" w14:textId="315792AF" w:rsidR="00541A50" w:rsidRPr="00541A50" w:rsidRDefault="00541A50" w:rsidP="00541A50">
      <w:pPr>
        <w:spacing w:after="0" w:line="240" w:lineRule="auto"/>
        <w:jc w:val="both"/>
        <w:rPr>
          <w:rFonts w:ascii="Arial" w:hAnsi="Arial" w:cs="Arial"/>
          <w:b/>
          <w:sz w:val="24"/>
          <w:szCs w:val="20"/>
        </w:rPr>
      </w:pPr>
      <w:r>
        <w:rPr>
          <w:rFonts w:ascii="Arial" w:hAnsi="Arial" w:cs="Arial"/>
          <w:b/>
          <w:color w:val="2F5496" w:themeColor="accent5" w:themeShade="BF"/>
          <w:sz w:val="24"/>
        </w:rPr>
        <w:t>Inhoud nascholing</w:t>
      </w:r>
    </w:p>
    <w:p w14:paraId="4BB8F8D7" w14:textId="7A57A64E" w:rsidR="00340ADA" w:rsidRDefault="00340ADA" w:rsidP="00340ADA">
      <w:pPr>
        <w:rPr>
          <w:rFonts w:ascii="Arial" w:hAnsi="Arial" w:cs="Arial"/>
        </w:rPr>
      </w:pPr>
      <w:r w:rsidRPr="00734F17">
        <w:rPr>
          <w:rFonts w:ascii="Arial" w:hAnsi="Arial" w:cs="Arial"/>
        </w:rPr>
        <w:t xml:space="preserve">In 2018 is een herziening verschenen van de laatste NHG-Standaard Diabetes </w:t>
      </w:r>
      <w:r>
        <w:rPr>
          <w:rFonts w:ascii="Arial" w:hAnsi="Arial" w:cs="Arial"/>
        </w:rPr>
        <w:t>M</w:t>
      </w:r>
      <w:r w:rsidRPr="00734F17">
        <w:rPr>
          <w:rFonts w:ascii="Arial" w:hAnsi="Arial" w:cs="Arial"/>
        </w:rPr>
        <w:t>ellitus type 2 (201</w:t>
      </w:r>
      <w:r w:rsidR="00B66BD9">
        <w:rPr>
          <w:rFonts w:ascii="Arial" w:hAnsi="Arial" w:cs="Arial"/>
        </w:rPr>
        <w:t>8</w:t>
      </w:r>
      <w:r w:rsidRPr="00734F17">
        <w:rPr>
          <w:rFonts w:ascii="Arial" w:hAnsi="Arial" w:cs="Arial"/>
        </w:rPr>
        <w:t>) waarbij de paragraaf</w:t>
      </w:r>
      <w:r>
        <w:rPr>
          <w:rFonts w:ascii="Arial" w:hAnsi="Arial" w:cs="Arial"/>
        </w:rPr>
        <w:t xml:space="preserve"> ‘b</w:t>
      </w:r>
      <w:r w:rsidRPr="00734F17">
        <w:rPr>
          <w:rFonts w:ascii="Arial" w:hAnsi="Arial" w:cs="Arial"/>
        </w:rPr>
        <w:t>loedglucose</w:t>
      </w:r>
      <w:r>
        <w:rPr>
          <w:rFonts w:ascii="Arial" w:hAnsi="Arial" w:cs="Arial"/>
        </w:rPr>
        <w:t xml:space="preserve"> </w:t>
      </w:r>
      <w:r w:rsidRPr="00734F17">
        <w:rPr>
          <w:rFonts w:ascii="Arial" w:hAnsi="Arial" w:cs="Arial"/>
        </w:rPr>
        <w:t>verlagende middelen en wetenschappelijke verantwoording</w:t>
      </w:r>
      <w:r>
        <w:rPr>
          <w:rFonts w:ascii="Arial" w:hAnsi="Arial" w:cs="Arial"/>
        </w:rPr>
        <w:t xml:space="preserve">’ </w:t>
      </w:r>
      <w:r w:rsidRPr="00734F17">
        <w:rPr>
          <w:rFonts w:ascii="Arial" w:hAnsi="Arial" w:cs="Arial"/>
        </w:rPr>
        <w:t>zijn geactualiseerd.</w:t>
      </w:r>
      <w:r w:rsidR="00360280">
        <w:rPr>
          <w:rFonts w:ascii="Arial" w:hAnsi="Arial" w:cs="Arial"/>
        </w:rPr>
        <w:t xml:space="preserve"> En voor CVRM </w:t>
      </w:r>
      <w:r w:rsidR="00AD6DE1">
        <w:rPr>
          <w:rFonts w:ascii="Arial" w:hAnsi="Arial" w:cs="Arial"/>
        </w:rPr>
        <w:t xml:space="preserve">is de standaard in </w:t>
      </w:r>
      <w:r w:rsidR="00360280">
        <w:rPr>
          <w:rFonts w:ascii="Arial" w:hAnsi="Arial" w:cs="Arial"/>
        </w:rPr>
        <w:t xml:space="preserve">2019 herzien met een extra uitleg voor het gebruik van de nieuwe SCORE-tabel. </w:t>
      </w:r>
    </w:p>
    <w:p w14:paraId="3D1D2482" w14:textId="07A323F0" w:rsidR="00340ADA" w:rsidRPr="00541A50" w:rsidRDefault="00340ADA" w:rsidP="00541A50">
      <w:pPr>
        <w:rPr>
          <w:rStyle w:val="A1"/>
          <w:rFonts w:ascii="Arial" w:hAnsi="Arial" w:cs="Arial"/>
          <w:color w:val="auto"/>
          <w:sz w:val="22"/>
          <w:szCs w:val="22"/>
        </w:rPr>
      </w:pPr>
      <w:r w:rsidRPr="00734F17">
        <w:rPr>
          <w:rFonts w:ascii="Arial" w:hAnsi="Arial" w:cs="Arial"/>
        </w:rPr>
        <w:t xml:space="preserve">Aan het einde van deze nascholing bent u op de hoogte van </w:t>
      </w:r>
      <w:r>
        <w:rPr>
          <w:rFonts w:ascii="Arial" w:hAnsi="Arial" w:cs="Arial"/>
        </w:rPr>
        <w:t>het</w:t>
      </w:r>
      <w:r w:rsidRPr="00734F17">
        <w:rPr>
          <w:rFonts w:ascii="Arial" w:hAnsi="Arial" w:cs="Arial"/>
        </w:rPr>
        <w:t xml:space="preserve"> geactualiseerde medicamenteuze stappenplan bij </w:t>
      </w:r>
      <w:r w:rsidR="00AD6DE1">
        <w:rPr>
          <w:rFonts w:ascii="Arial" w:hAnsi="Arial" w:cs="Arial"/>
        </w:rPr>
        <w:t xml:space="preserve">CVRM en </w:t>
      </w:r>
      <w:r>
        <w:rPr>
          <w:rFonts w:ascii="Arial" w:hAnsi="Arial" w:cs="Arial"/>
        </w:rPr>
        <w:t>D</w:t>
      </w:r>
      <w:r w:rsidRPr="00734F17">
        <w:rPr>
          <w:rFonts w:ascii="Arial" w:hAnsi="Arial" w:cs="Arial"/>
        </w:rPr>
        <w:t xml:space="preserve">iabetes </w:t>
      </w:r>
      <w:r>
        <w:rPr>
          <w:rFonts w:ascii="Arial" w:hAnsi="Arial" w:cs="Arial"/>
        </w:rPr>
        <w:t>M</w:t>
      </w:r>
      <w:r w:rsidRPr="00734F17">
        <w:rPr>
          <w:rFonts w:ascii="Arial" w:hAnsi="Arial" w:cs="Arial"/>
        </w:rPr>
        <w:t>ellitus type 2 en heeft u de nodigde handvatten</w:t>
      </w:r>
      <w:r w:rsidR="00DA525D">
        <w:rPr>
          <w:rFonts w:ascii="Arial" w:hAnsi="Arial" w:cs="Arial"/>
        </w:rPr>
        <w:t xml:space="preserve"> (zoals gebruik van het SCORE-tabel) bij CVRM)</w:t>
      </w:r>
      <w:r w:rsidRPr="00734F17">
        <w:rPr>
          <w:rFonts w:ascii="Arial" w:hAnsi="Arial" w:cs="Arial"/>
        </w:rPr>
        <w:t xml:space="preserve"> gekregen om dit te gaan toepassen in uw dagelijkse praktijk</w:t>
      </w:r>
      <w:r>
        <w:rPr>
          <w:rFonts w:ascii="Arial" w:hAnsi="Arial" w:cs="Arial"/>
        </w:rPr>
        <w:t>voering</w:t>
      </w:r>
      <w:r w:rsidRPr="00734F17">
        <w:rPr>
          <w:rFonts w:ascii="Arial" w:hAnsi="Arial" w:cs="Arial"/>
        </w:rPr>
        <w:t>.</w:t>
      </w:r>
    </w:p>
    <w:p w14:paraId="483590EA" w14:textId="77777777" w:rsidR="00FE703F" w:rsidRPr="00736EA5" w:rsidRDefault="008472ED" w:rsidP="00736EA5">
      <w:pPr>
        <w:spacing w:after="0" w:line="240" w:lineRule="auto"/>
        <w:rPr>
          <w:rFonts w:ascii="Arial" w:hAnsi="Arial" w:cs="Arial"/>
          <w:b/>
          <w:color w:val="2F5496" w:themeColor="accent5" w:themeShade="BF"/>
        </w:rPr>
      </w:pPr>
      <w:r>
        <w:rPr>
          <w:rStyle w:val="A1"/>
          <w:rFonts w:ascii="Arial" w:eastAsia="MS Mincho" w:hAnsi="Arial" w:cs="Arial"/>
        </w:rPr>
        <w:br/>
      </w:r>
      <w:r w:rsidR="00FE703F" w:rsidRPr="00736EA5">
        <w:rPr>
          <w:rFonts w:ascii="Arial" w:hAnsi="Arial" w:cs="Arial"/>
          <w:b/>
          <w:color w:val="2F5496" w:themeColor="accent5" w:themeShade="BF"/>
        </w:rPr>
        <w:t>Spreker</w:t>
      </w:r>
    </w:p>
    <w:p w14:paraId="35EBD377" w14:textId="54DA2E0C" w:rsidR="00BF72C1" w:rsidRPr="00736EA5" w:rsidRDefault="00FE703F" w:rsidP="00736EA5">
      <w:pPr>
        <w:spacing w:after="0" w:line="240" w:lineRule="auto"/>
        <w:rPr>
          <w:rStyle w:val="A1"/>
          <w:rFonts w:ascii="Arial" w:eastAsia="MS Mincho" w:hAnsi="Arial" w:cs="Arial"/>
          <w:sz w:val="22"/>
          <w:szCs w:val="22"/>
        </w:rPr>
      </w:pPr>
      <w:r w:rsidRPr="00736EA5">
        <w:rPr>
          <w:rFonts w:ascii="Arial" w:hAnsi="Arial" w:cs="Arial"/>
          <w:bCs/>
        </w:rPr>
        <w:t>De scholing zal gegeven worden</w:t>
      </w:r>
      <w:r w:rsidRPr="00736EA5">
        <w:rPr>
          <w:rFonts w:ascii="Arial" w:hAnsi="Arial" w:cs="Arial"/>
          <w:b/>
        </w:rPr>
        <w:t xml:space="preserve"> </w:t>
      </w:r>
      <w:r w:rsidR="00340ADA" w:rsidRPr="00736EA5">
        <w:rPr>
          <w:rStyle w:val="A1"/>
          <w:rFonts w:ascii="Arial" w:eastAsia="MS Mincho" w:hAnsi="Arial" w:cs="Arial"/>
          <w:sz w:val="22"/>
          <w:szCs w:val="22"/>
        </w:rPr>
        <w:t>door internist A.M. (Marg</w:t>
      </w:r>
      <w:r w:rsidR="00736EA5">
        <w:rPr>
          <w:rStyle w:val="A1"/>
          <w:rFonts w:ascii="Arial" w:eastAsia="MS Mincho" w:hAnsi="Arial" w:cs="Arial"/>
          <w:sz w:val="22"/>
          <w:szCs w:val="22"/>
        </w:rPr>
        <w:t>a</w:t>
      </w:r>
      <w:r w:rsidR="00340ADA" w:rsidRPr="00736EA5">
        <w:rPr>
          <w:rStyle w:val="A1"/>
          <w:rFonts w:ascii="Arial" w:eastAsia="MS Mincho" w:hAnsi="Arial" w:cs="Arial"/>
          <w:sz w:val="22"/>
          <w:szCs w:val="22"/>
        </w:rPr>
        <w:t>rita) van der Hoeven (Zkh Rivierenland Tiel)</w:t>
      </w:r>
    </w:p>
    <w:p w14:paraId="138D3D85" w14:textId="77777777" w:rsidR="00FE703F" w:rsidRPr="00736EA5" w:rsidRDefault="00FE703F" w:rsidP="002D24E9">
      <w:pPr>
        <w:spacing w:line="240" w:lineRule="auto"/>
        <w:rPr>
          <w:rStyle w:val="A1"/>
          <w:rFonts w:ascii="Arial" w:eastAsia="MS Mincho" w:hAnsi="Arial" w:cs="Arial"/>
          <w:sz w:val="22"/>
          <w:szCs w:val="22"/>
        </w:rPr>
      </w:pPr>
    </w:p>
    <w:p w14:paraId="128E3453" w14:textId="14A4DBB4" w:rsidR="00E478D4" w:rsidRPr="00736EA5" w:rsidRDefault="00340ADA" w:rsidP="002D24E9">
      <w:pPr>
        <w:spacing w:line="240" w:lineRule="auto"/>
        <w:rPr>
          <w:rFonts w:ascii="Arial" w:eastAsia="MS Mincho" w:hAnsi="Arial" w:cs="Arial"/>
          <w:color w:val="000000"/>
        </w:rPr>
      </w:pPr>
      <w:r w:rsidRPr="00736EA5">
        <w:rPr>
          <w:rStyle w:val="A1"/>
          <w:rFonts w:ascii="Arial" w:eastAsia="MS Mincho" w:hAnsi="Arial" w:cs="Arial"/>
          <w:sz w:val="22"/>
          <w:szCs w:val="22"/>
        </w:rPr>
        <w:t>De bijeenkomst</w:t>
      </w:r>
      <w:r w:rsidR="002D24E9" w:rsidRPr="00736EA5">
        <w:rPr>
          <w:rStyle w:val="A1"/>
          <w:rFonts w:ascii="Arial" w:eastAsia="MS Mincho" w:hAnsi="Arial" w:cs="Arial"/>
          <w:sz w:val="22"/>
          <w:szCs w:val="22"/>
        </w:rPr>
        <w:t xml:space="preserve"> start om </w:t>
      </w:r>
      <w:r w:rsidR="002D24E9" w:rsidRPr="00736EA5">
        <w:rPr>
          <w:rStyle w:val="A1"/>
          <w:rFonts w:ascii="Arial" w:eastAsia="MS Mincho" w:hAnsi="Arial" w:cs="Arial"/>
          <w:b/>
          <w:sz w:val="22"/>
          <w:szCs w:val="22"/>
        </w:rPr>
        <w:t xml:space="preserve">17.00 </w:t>
      </w:r>
      <w:r w:rsidR="002D24E9" w:rsidRPr="00736EA5">
        <w:rPr>
          <w:rStyle w:val="A1"/>
          <w:rFonts w:ascii="Arial" w:eastAsia="MS Mincho" w:hAnsi="Arial" w:cs="Arial"/>
          <w:sz w:val="22"/>
          <w:szCs w:val="22"/>
        </w:rPr>
        <w:t xml:space="preserve">uur met registratie en een dinerbuffet waarna de cursus om </w:t>
      </w:r>
      <w:r w:rsidR="002D24E9" w:rsidRPr="00736EA5">
        <w:rPr>
          <w:rStyle w:val="A1"/>
          <w:rFonts w:ascii="Arial" w:eastAsia="MS Mincho" w:hAnsi="Arial" w:cs="Arial"/>
          <w:b/>
          <w:sz w:val="22"/>
          <w:szCs w:val="22"/>
        </w:rPr>
        <w:t>18:00</w:t>
      </w:r>
      <w:r w:rsidR="002D24E9" w:rsidRPr="00736EA5">
        <w:rPr>
          <w:rStyle w:val="A1"/>
          <w:rFonts w:ascii="Arial" w:eastAsia="MS Mincho" w:hAnsi="Arial" w:cs="Arial"/>
          <w:sz w:val="22"/>
          <w:szCs w:val="22"/>
        </w:rPr>
        <w:t xml:space="preserve"> uur start. De nascholing zal rond </w:t>
      </w:r>
      <w:r w:rsidR="002D24E9" w:rsidRPr="00736EA5">
        <w:rPr>
          <w:rStyle w:val="A1"/>
          <w:rFonts w:ascii="Arial" w:eastAsia="MS Mincho" w:hAnsi="Arial" w:cs="Arial"/>
          <w:b/>
          <w:sz w:val="22"/>
          <w:szCs w:val="22"/>
        </w:rPr>
        <w:t>21.15 uur</w:t>
      </w:r>
      <w:r w:rsidR="002D24E9" w:rsidRPr="00736EA5">
        <w:rPr>
          <w:rStyle w:val="A1"/>
          <w:rFonts w:ascii="Arial" w:eastAsia="MS Mincho" w:hAnsi="Arial" w:cs="Arial"/>
          <w:sz w:val="22"/>
          <w:szCs w:val="22"/>
        </w:rPr>
        <w:t xml:space="preserve"> beëindigd worden.</w:t>
      </w:r>
    </w:p>
    <w:p w14:paraId="336094DB" w14:textId="02D12AA9" w:rsidR="002D24E9" w:rsidRPr="00736EA5" w:rsidRDefault="002D24E9" w:rsidP="00736EA5">
      <w:pPr>
        <w:spacing w:after="0"/>
        <w:rPr>
          <w:rStyle w:val="A1"/>
          <w:rFonts w:ascii="Arial" w:hAnsi="Arial" w:cs="Arial"/>
          <w:b/>
          <w:color w:val="2F5496" w:themeColor="accent5" w:themeShade="BF"/>
          <w:sz w:val="22"/>
          <w:szCs w:val="22"/>
        </w:rPr>
      </w:pPr>
      <w:r w:rsidRPr="00736EA5">
        <w:rPr>
          <w:rFonts w:ascii="Arial" w:hAnsi="Arial" w:cs="Arial"/>
          <w:b/>
          <w:color w:val="2F5496" w:themeColor="accent5" w:themeShade="BF"/>
        </w:rPr>
        <w:t xml:space="preserve">Programma: </w:t>
      </w:r>
    </w:p>
    <w:p w14:paraId="154555F1" w14:textId="6C5E0960" w:rsidR="002D24E9" w:rsidRPr="00736EA5" w:rsidRDefault="002D24E9" w:rsidP="002D24E9">
      <w:pPr>
        <w:spacing w:line="240" w:lineRule="auto"/>
        <w:rPr>
          <w:rStyle w:val="A1"/>
          <w:rFonts w:ascii="Arial" w:eastAsia="MS Mincho" w:hAnsi="Arial" w:cs="Arial"/>
          <w:sz w:val="22"/>
          <w:szCs w:val="22"/>
        </w:rPr>
      </w:pPr>
      <w:r w:rsidRPr="00736EA5">
        <w:rPr>
          <w:rStyle w:val="A1"/>
          <w:rFonts w:ascii="Arial" w:eastAsia="MS Mincho" w:hAnsi="Arial" w:cs="Arial"/>
          <w:sz w:val="22"/>
          <w:szCs w:val="22"/>
        </w:rPr>
        <w:t>17:00 – 18:00 uur</w:t>
      </w:r>
      <w:r w:rsidRPr="00736EA5">
        <w:rPr>
          <w:rStyle w:val="A1"/>
          <w:rFonts w:ascii="Arial" w:eastAsia="MS Mincho" w:hAnsi="Arial" w:cs="Arial"/>
          <w:sz w:val="22"/>
          <w:szCs w:val="22"/>
        </w:rPr>
        <w:tab/>
        <w:t>Ontvangst, registratie, dinerbuffet</w:t>
      </w:r>
      <w:r w:rsidRPr="00736EA5">
        <w:rPr>
          <w:rStyle w:val="A1"/>
          <w:rFonts w:ascii="Arial" w:eastAsia="MS Mincho" w:hAnsi="Arial" w:cs="Arial"/>
          <w:sz w:val="22"/>
          <w:szCs w:val="22"/>
        </w:rPr>
        <w:br/>
        <w:t>18:00 – 19:30 uur</w:t>
      </w:r>
      <w:r w:rsidRPr="00736EA5">
        <w:rPr>
          <w:rStyle w:val="A1"/>
          <w:rFonts w:ascii="Arial" w:eastAsia="MS Mincho" w:hAnsi="Arial" w:cs="Arial"/>
          <w:sz w:val="22"/>
          <w:szCs w:val="22"/>
        </w:rPr>
        <w:tab/>
      </w:r>
      <w:r w:rsidR="00340ADA" w:rsidRPr="00736EA5">
        <w:rPr>
          <w:rStyle w:val="A1"/>
          <w:rFonts w:ascii="Arial" w:eastAsia="MS Mincho" w:hAnsi="Arial" w:cs="Arial"/>
          <w:sz w:val="22"/>
          <w:szCs w:val="22"/>
        </w:rPr>
        <w:t>Nieuwe richtlijnen CVRM</w:t>
      </w:r>
      <w:r w:rsidRPr="00736EA5">
        <w:rPr>
          <w:rStyle w:val="A1"/>
          <w:rFonts w:ascii="Arial" w:eastAsia="MS Mincho" w:hAnsi="Arial" w:cs="Arial"/>
          <w:sz w:val="22"/>
          <w:szCs w:val="22"/>
        </w:rPr>
        <w:br/>
        <w:t>19:30 – 19:45 uur</w:t>
      </w:r>
      <w:r w:rsidRPr="00736EA5">
        <w:rPr>
          <w:rStyle w:val="A1"/>
          <w:rFonts w:ascii="Arial" w:eastAsia="MS Mincho" w:hAnsi="Arial" w:cs="Arial"/>
          <w:sz w:val="22"/>
          <w:szCs w:val="22"/>
        </w:rPr>
        <w:tab/>
        <w:t>Koffie / thee pauze</w:t>
      </w:r>
      <w:r w:rsidRPr="00736EA5">
        <w:rPr>
          <w:rStyle w:val="A1"/>
          <w:rFonts w:ascii="Arial" w:eastAsia="MS Mincho" w:hAnsi="Arial" w:cs="Arial"/>
          <w:sz w:val="22"/>
          <w:szCs w:val="22"/>
        </w:rPr>
        <w:br/>
        <w:t>19:45 – 21:15 uur</w:t>
      </w:r>
      <w:r w:rsidRPr="00736EA5">
        <w:rPr>
          <w:rStyle w:val="A1"/>
          <w:rFonts w:ascii="Arial" w:eastAsia="MS Mincho" w:hAnsi="Arial" w:cs="Arial"/>
          <w:sz w:val="22"/>
          <w:szCs w:val="22"/>
        </w:rPr>
        <w:tab/>
      </w:r>
      <w:r w:rsidR="00340ADA" w:rsidRPr="00736EA5">
        <w:rPr>
          <w:rStyle w:val="A1"/>
          <w:rFonts w:ascii="Arial" w:eastAsia="MS Mincho" w:hAnsi="Arial" w:cs="Arial"/>
          <w:sz w:val="22"/>
          <w:szCs w:val="22"/>
        </w:rPr>
        <w:t>Nieuwe middelen</w:t>
      </w:r>
      <w:r w:rsidR="00AD6DE1" w:rsidRPr="00736EA5">
        <w:rPr>
          <w:rStyle w:val="A1"/>
          <w:rFonts w:ascii="Arial" w:eastAsia="MS Mincho" w:hAnsi="Arial" w:cs="Arial"/>
          <w:sz w:val="22"/>
          <w:szCs w:val="22"/>
        </w:rPr>
        <w:t xml:space="preserve"> DM </w:t>
      </w:r>
    </w:p>
    <w:p w14:paraId="001CB1F3" w14:textId="77777777" w:rsidR="00736EA5" w:rsidRDefault="00736EA5">
      <w:pPr>
        <w:rPr>
          <w:rFonts w:ascii="Arial" w:hAnsi="Arial" w:cs="Arial"/>
          <w:b/>
          <w:color w:val="2F5496" w:themeColor="accent5" w:themeShade="BF"/>
        </w:rPr>
      </w:pPr>
      <w:r>
        <w:rPr>
          <w:rFonts w:ascii="Arial" w:hAnsi="Arial" w:cs="Arial"/>
          <w:b/>
          <w:color w:val="2F5496" w:themeColor="accent5" w:themeShade="BF"/>
        </w:rPr>
        <w:br w:type="page"/>
      </w:r>
    </w:p>
    <w:p w14:paraId="0CB8090A" w14:textId="7FDA9896" w:rsidR="00A03573" w:rsidRPr="00736EA5" w:rsidRDefault="002D24E9" w:rsidP="00150AC9">
      <w:pPr>
        <w:rPr>
          <w:rStyle w:val="A1"/>
          <w:rFonts w:ascii="Arial" w:hAnsi="Arial" w:cs="Arial"/>
          <w:b/>
          <w:color w:val="2F5496" w:themeColor="accent5" w:themeShade="BF"/>
          <w:sz w:val="22"/>
          <w:szCs w:val="22"/>
        </w:rPr>
      </w:pPr>
      <w:r w:rsidRPr="00736EA5">
        <w:rPr>
          <w:rFonts w:ascii="Arial" w:hAnsi="Arial" w:cs="Arial"/>
          <w:b/>
          <w:color w:val="2F5496" w:themeColor="accent5" w:themeShade="BF"/>
        </w:rPr>
        <w:lastRenderedPageBreak/>
        <w:t xml:space="preserve">Belangrijke details m.b.t. deze nascholing: </w:t>
      </w:r>
    </w:p>
    <w:p w14:paraId="7137DF2E" w14:textId="6A30C8F3" w:rsidR="00DA525D" w:rsidRPr="00736EA5" w:rsidRDefault="00DA525D" w:rsidP="00AF0259">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Gezien het onderwerp van de scholing is het raadzaam om als huisarts samen met uw poh te komen.</w:t>
      </w:r>
    </w:p>
    <w:p w14:paraId="0B3F6B73" w14:textId="2862CBF9" w:rsidR="00A03573" w:rsidRPr="00736EA5" w:rsidRDefault="00A03573" w:rsidP="00AF0259">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De eigen bijdra</w:t>
      </w:r>
      <w:r w:rsidR="00BF72C1" w:rsidRPr="00736EA5">
        <w:rPr>
          <w:rStyle w:val="A1"/>
          <w:rFonts w:ascii="Arial" w:eastAsia="MS Mincho" w:hAnsi="Arial" w:cs="Arial"/>
          <w:sz w:val="22"/>
          <w:szCs w:val="22"/>
        </w:rPr>
        <w:t>ge in de kosten voor deze scholing</w:t>
      </w:r>
      <w:r w:rsidRPr="00736EA5">
        <w:rPr>
          <w:rStyle w:val="A1"/>
          <w:rFonts w:ascii="Arial" w:eastAsia="MS Mincho" w:hAnsi="Arial" w:cs="Arial"/>
          <w:sz w:val="22"/>
          <w:szCs w:val="22"/>
        </w:rPr>
        <w:t xml:space="preserve"> bedragen € </w:t>
      </w:r>
      <w:r w:rsidR="000C77D0" w:rsidRPr="00736EA5">
        <w:rPr>
          <w:rStyle w:val="A1"/>
          <w:rFonts w:ascii="Arial" w:eastAsia="MS Mincho" w:hAnsi="Arial" w:cs="Arial"/>
          <w:sz w:val="22"/>
          <w:szCs w:val="22"/>
        </w:rPr>
        <w:t>4</w:t>
      </w:r>
      <w:r w:rsidRPr="00736EA5">
        <w:rPr>
          <w:rStyle w:val="A1"/>
          <w:rFonts w:ascii="Arial" w:eastAsia="MS Mincho" w:hAnsi="Arial" w:cs="Arial"/>
          <w:sz w:val="22"/>
          <w:szCs w:val="22"/>
        </w:rPr>
        <w:t xml:space="preserve">5,- per deelnemer. </w:t>
      </w:r>
    </w:p>
    <w:p w14:paraId="1B09D1B4" w14:textId="77777777" w:rsidR="00A03573" w:rsidRPr="00736EA5" w:rsidRDefault="00A03573" w:rsidP="00AF0259">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Hiermee is de verleende gastvrijheid door Sanofi nihil.</w:t>
      </w:r>
    </w:p>
    <w:p w14:paraId="62BE9F56" w14:textId="54E82BC3" w:rsidR="00A03573" w:rsidRPr="00736EA5" w:rsidRDefault="00A03573" w:rsidP="00AF0259">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Het maximum a</w:t>
      </w:r>
      <w:r w:rsidR="00BF72C1" w:rsidRPr="00736EA5">
        <w:rPr>
          <w:rStyle w:val="A1"/>
          <w:rFonts w:ascii="Arial" w:eastAsia="MS Mincho" w:hAnsi="Arial" w:cs="Arial"/>
          <w:sz w:val="22"/>
          <w:szCs w:val="22"/>
        </w:rPr>
        <w:t xml:space="preserve">antal deelnemers per cursus is </w:t>
      </w:r>
      <w:r w:rsidR="00340ADA" w:rsidRPr="00736EA5">
        <w:rPr>
          <w:rStyle w:val="A1"/>
          <w:rFonts w:ascii="Arial" w:eastAsia="MS Mincho" w:hAnsi="Arial" w:cs="Arial"/>
          <w:sz w:val="22"/>
          <w:szCs w:val="22"/>
        </w:rPr>
        <w:t>3</w:t>
      </w:r>
      <w:r w:rsidR="002D24E9" w:rsidRPr="00736EA5">
        <w:rPr>
          <w:rStyle w:val="A1"/>
          <w:rFonts w:ascii="Arial" w:eastAsia="MS Mincho" w:hAnsi="Arial" w:cs="Arial"/>
          <w:sz w:val="22"/>
          <w:szCs w:val="22"/>
        </w:rPr>
        <w:t>0</w:t>
      </w:r>
      <w:r w:rsidRPr="00736EA5">
        <w:rPr>
          <w:rStyle w:val="A1"/>
          <w:rFonts w:ascii="Arial" w:eastAsia="MS Mincho" w:hAnsi="Arial" w:cs="Arial"/>
          <w:sz w:val="22"/>
          <w:szCs w:val="22"/>
        </w:rPr>
        <w:t xml:space="preserve"> personen.</w:t>
      </w:r>
    </w:p>
    <w:p w14:paraId="45F381E1" w14:textId="3FDE4EF1" w:rsidR="00A03573" w:rsidRPr="00736EA5" w:rsidRDefault="00BF72C1" w:rsidP="00AF0259">
      <w:pPr>
        <w:numPr>
          <w:ilvl w:val="0"/>
          <w:numId w:val="2"/>
        </w:numPr>
        <w:spacing w:after="0" w:line="240" w:lineRule="auto"/>
        <w:rPr>
          <w:rStyle w:val="A1"/>
          <w:rFonts w:ascii="Arial" w:hAnsi="Arial" w:cs="Arial"/>
          <w:sz w:val="22"/>
          <w:szCs w:val="22"/>
        </w:rPr>
      </w:pPr>
      <w:r w:rsidRPr="00736EA5">
        <w:rPr>
          <w:rStyle w:val="A1"/>
          <w:rFonts w:ascii="Arial" w:eastAsia="MS Mincho" w:hAnsi="Arial" w:cs="Arial"/>
          <w:sz w:val="22"/>
          <w:szCs w:val="22"/>
        </w:rPr>
        <w:t>De scholing</w:t>
      </w:r>
      <w:r w:rsidR="00A03573" w:rsidRPr="00736EA5">
        <w:rPr>
          <w:rStyle w:val="A1"/>
          <w:rFonts w:ascii="Arial" w:eastAsia="MS Mincho" w:hAnsi="Arial" w:cs="Arial"/>
          <w:sz w:val="22"/>
          <w:szCs w:val="22"/>
        </w:rPr>
        <w:t xml:space="preserve"> vindt doorgang bij een minimum aantal deelnemers van 20 personen.</w:t>
      </w:r>
    </w:p>
    <w:p w14:paraId="4E874B97" w14:textId="69E3CA41" w:rsidR="00370FE0" w:rsidRPr="00736EA5" w:rsidRDefault="00370FE0" w:rsidP="00AF0259">
      <w:pPr>
        <w:numPr>
          <w:ilvl w:val="0"/>
          <w:numId w:val="2"/>
        </w:numPr>
        <w:spacing w:after="0" w:line="240" w:lineRule="auto"/>
        <w:rPr>
          <w:rStyle w:val="A1"/>
          <w:rFonts w:ascii="Arial" w:hAnsi="Arial" w:cs="Arial"/>
          <w:sz w:val="22"/>
          <w:szCs w:val="22"/>
        </w:rPr>
      </w:pPr>
      <w:r w:rsidRPr="00736EA5">
        <w:rPr>
          <w:rStyle w:val="A1"/>
          <w:rFonts w:ascii="Arial" w:eastAsia="MS Mincho" w:hAnsi="Arial" w:cs="Arial"/>
          <w:sz w:val="22"/>
          <w:szCs w:val="22"/>
        </w:rPr>
        <w:t>Er is de mogelijkheid om zelf casuistiek in te brengen voor aanvang van de cursus.</w:t>
      </w:r>
    </w:p>
    <w:p w14:paraId="62D30776" w14:textId="10605658" w:rsidR="00340ADA" w:rsidRPr="00AC0CEC" w:rsidRDefault="00AC0CEC" w:rsidP="00AF0259">
      <w:pPr>
        <w:numPr>
          <w:ilvl w:val="0"/>
          <w:numId w:val="2"/>
        </w:numPr>
        <w:spacing w:after="0" w:line="240" w:lineRule="auto"/>
        <w:rPr>
          <w:rStyle w:val="A1"/>
          <w:rFonts w:ascii="Arial" w:hAnsi="Arial" w:cs="Arial"/>
          <w:color w:val="auto"/>
          <w:sz w:val="22"/>
          <w:szCs w:val="22"/>
        </w:rPr>
      </w:pPr>
      <w:r w:rsidRPr="00AC0CEC">
        <w:rPr>
          <w:rFonts w:ascii="Arial" w:hAnsi="Arial" w:cs="Arial"/>
        </w:rPr>
        <w:t>Met inachtneming van de huidige richtlijnen (1,5 meter afstand) en versoepelingen, kunnen we deze groepsgrootte verantwoord plaatsen in een zaal. Mochten er in september 2020 (negatieve) veranderingen plaatsvinden, dan zullen wij daar vanzelfsprekend naar handelen</w:t>
      </w:r>
    </w:p>
    <w:p w14:paraId="14BC767C" w14:textId="315AAE41" w:rsidR="00340ADA" w:rsidRPr="00736EA5" w:rsidRDefault="00340ADA" w:rsidP="00AF0259">
      <w:pPr>
        <w:numPr>
          <w:ilvl w:val="0"/>
          <w:numId w:val="2"/>
        </w:numPr>
        <w:spacing w:after="0" w:line="240" w:lineRule="auto"/>
        <w:rPr>
          <w:rStyle w:val="A1"/>
          <w:rFonts w:ascii="Arial" w:hAnsi="Arial" w:cs="Arial"/>
          <w:sz w:val="22"/>
          <w:szCs w:val="22"/>
        </w:rPr>
      </w:pPr>
      <w:r w:rsidRPr="00736EA5">
        <w:rPr>
          <w:rStyle w:val="A1"/>
          <w:rFonts w:ascii="Arial" w:eastAsia="MS Mincho" w:hAnsi="Arial" w:cs="Arial"/>
          <w:sz w:val="22"/>
          <w:szCs w:val="22"/>
        </w:rPr>
        <w:t>De scholing wordt in samenwerking met Astra</w:t>
      </w:r>
      <w:r w:rsidR="00353F84">
        <w:rPr>
          <w:rStyle w:val="A1"/>
          <w:rFonts w:ascii="Arial" w:eastAsia="MS Mincho" w:hAnsi="Arial" w:cs="Arial"/>
          <w:sz w:val="22"/>
          <w:szCs w:val="22"/>
        </w:rPr>
        <w:t>Z</w:t>
      </w:r>
      <w:r w:rsidRPr="00736EA5">
        <w:rPr>
          <w:rStyle w:val="A1"/>
          <w:rFonts w:ascii="Arial" w:eastAsia="MS Mincho" w:hAnsi="Arial" w:cs="Arial"/>
          <w:sz w:val="22"/>
          <w:szCs w:val="22"/>
        </w:rPr>
        <w:t>enica aangeboden.</w:t>
      </w:r>
    </w:p>
    <w:p w14:paraId="63AE5738" w14:textId="77777777" w:rsidR="00370FE0" w:rsidRPr="00736EA5" w:rsidRDefault="00370FE0" w:rsidP="00AF0259">
      <w:pPr>
        <w:spacing w:line="240" w:lineRule="auto"/>
        <w:rPr>
          <w:rFonts w:ascii="Arial" w:hAnsi="Arial" w:cs="Arial"/>
          <w:b/>
          <w:color w:val="2F5496" w:themeColor="accent5" w:themeShade="BF"/>
        </w:rPr>
      </w:pPr>
      <w:bookmarkStart w:id="0" w:name="_GoBack"/>
      <w:bookmarkEnd w:id="0"/>
    </w:p>
    <w:p w14:paraId="78454344" w14:textId="60F2F503" w:rsidR="002D24E9" w:rsidRPr="00736EA5" w:rsidRDefault="002D24E9" w:rsidP="00AF0259">
      <w:pPr>
        <w:spacing w:line="240" w:lineRule="auto"/>
        <w:rPr>
          <w:rStyle w:val="A1"/>
          <w:rFonts w:ascii="Arial" w:hAnsi="Arial" w:cs="Arial"/>
          <w:sz w:val="22"/>
          <w:szCs w:val="22"/>
        </w:rPr>
      </w:pPr>
      <w:r w:rsidRPr="00736EA5">
        <w:rPr>
          <w:rFonts w:ascii="Arial" w:hAnsi="Arial" w:cs="Arial"/>
          <w:b/>
          <w:color w:val="2F5496" w:themeColor="accent5" w:themeShade="BF"/>
        </w:rPr>
        <w:t>Accreditatie:</w:t>
      </w:r>
    </w:p>
    <w:p w14:paraId="56D88BBD" w14:textId="3C60BE64" w:rsidR="00A03573" w:rsidRPr="00736EA5" w:rsidRDefault="00A03573" w:rsidP="00AF0259">
      <w:pPr>
        <w:spacing w:line="240" w:lineRule="auto"/>
        <w:rPr>
          <w:rStyle w:val="A1"/>
          <w:rFonts w:ascii="Arial" w:hAnsi="Arial" w:cs="Arial"/>
          <w:sz w:val="22"/>
          <w:szCs w:val="22"/>
        </w:rPr>
      </w:pPr>
      <w:r w:rsidRPr="00736EA5">
        <w:rPr>
          <w:rStyle w:val="A1"/>
          <w:rFonts w:ascii="Arial" w:hAnsi="Arial" w:cs="Arial"/>
          <w:sz w:val="22"/>
          <w:szCs w:val="22"/>
        </w:rPr>
        <w:t>Accreditatie voor 3 punten is</w:t>
      </w:r>
      <w:r w:rsidR="003258D6" w:rsidRPr="00736EA5">
        <w:rPr>
          <w:rStyle w:val="A1"/>
          <w:rFonts w:ascii="Arial" w:hAnsi="Arial" w:cs="Arial"/>
          <w:sz w:val="22"/>
          <w:szCs w:val="22"/>
        </w:rPr>
        <w:t xml:space="preserve"> aangevraagd bij het College ter</w:t>
      </w:r>
      <w:r w:rsidRPr="00736EA5">
        <w:rPr>
          <w:rStyle w:val="A1"/>
          <w:rFonts w:ascii="Arial" w:hAnsi="Arial" w:cs="Arial"/>
          <w:sz w:val="22"/>
          <w:szCs w:val="22"/>
        </w:rPr>
        <w:t xml:space="preserve"> Accreditering van de KNMG (huisartsen). Er is tevens voor 3 punten accreditatie aangevraagd bij de V&amp;VN </w:t>
      </w:r>
      <w:r w:rsidR="00F926F5">
        <w:rPr>
          <w:rStyle w:val="A1"/>
          <w:rFonts w:ascii="Arial" w:hAnsi="Arial" w:cs="Arial"/>
          <w:sz w:val="22"/>
          <w:szCs w:val="22"/>
        </w:rPr>
        <w:t xml:space="preserve">en VSR </w:t>
      </w:r>
      <w:r w:rsidRPr="00736EA5">
        <w:rPr>
          <w:rStyle w:val="A1"/>
          <w:rFonts w:ascii="Arial" w:hAnsi="Arial" w:cs="Arial"/>
          <w:sz w:val="22"/>
          <w:szCs w:val="22"/>
        </w:rPr>
        <w:t>(diabetesverpleegkundigen, verpleegkundig specialisten en praktijkverpleegkundigen), bij de NVvPO (praktijkondersteuners) en de NAPA (physician assistants).</w:t>
      </w:r>
    </w:p>
    <w:p w14:paraId="02BBF7C5" w14:textId="77777777" w:rsidR="003258D6" w:rsidRPr="00736EA5" w:rsidRDefault="003258D6" w:rsidP="00AF0259">
      <w:pPr>
        <w:spacing w:line="240" w:lineRule="auto"/>
        <w:rPr>
          <w:rStyle w:val="A1"/>
          <w:rFonts w:ascii="Arial" w:eastAsia="MS Mincho" w:hAnsi="Arial" w:cs="Arial"/>
          <w:sz w:val="22"/>
          <w:szCs w:val="22"/>
        </w:rPr>
      </w:pPr>
    </w:p>
    <w:p w14:paraId="419CD491" w14:textId="001CE164" w:rsidR="000C14B8" w:rsidRPr="00736EA5" w:rsidRDefault="000C14B8" w:rsidP="00AF0259">
      <w:pPr>
        <w:spacing w:line="240" w:lineRule="auto"/>
        <w:rPr>
          <w:rStyle w:val="A1"/>
          <w:rFonts w:ascii="Arial" w:eastAsia="MS Mincho" w:hAnsi="Arial" w:cs="Arial"/>
          <w:sz w:val="22"/>
          <w:szCs w:val="22"/>
        </w:rPr>
      </w:pPr>
      <w:r w:rsidRPr="00736EA5">
        <w:rPr>
          <w:rFonts w:ascii="Arial" w:hAnsi="Arial" w:cs="Arial"/>
          <w:b/>
          <w:color w:val="2F5496" w:themeColor="accent5" w:themeShade="BF"/>
        </w:rPr>
        <w:t>Aanmelden:</w:t>
      </w:r>
    </w:p>
    <w:p w14:paraId="62ABF71F" w14:textId="79FF372A" w:rsidR="008472ED" w:rsidRPr="00736EA5" w:rsidRDefault="00974458" w:rsidP="00AF0259">
      <w:pPr>
        <w:spacing w:line="240" w:lineRule="auto"/>
        <w:rPr>
          <w:rFonts w:ascii="Arial" w:hAnsi="Arial" w:cs="Arial"/>
        </w:rPr>
      </w:pPr>
      <w:r w:rsidRPr="00736EA5">
        <w:rPr>
          <w:rFonts w:ascii="Arial" w:hAnsi="Arial" w:cs="Arial"/>
        </w:rPr>
        <w:t>U kunt zich</w:t>
      </w:r>
      <w:r w:rsidR="003258D6" w:rsidRPr="00736EA5">
        <w:rPr>
          <w:rFonts w:ascii="Arial" w:hAnsi="Arial" w:cs="Arial"/>
        </w:rPr>
        <w:t xml:space="preserve"> aanmelden </w:t>
      </w:r>
      <w:r w:rsidR="002D24E9" w:rsidRPr="00736EA5">
        <w:rPr>
          <w:rFonts w:ascii="Arial" w:hAnsi="Arial" w:cs="Arial"/>
        </w:rPr>
        <w:t xml:space="preserve">voor deze </w:t>
      </w:r>
      <w:r w:rsidR="003258D6" w:rsidRPr="00736EA5">
        <w:rPr>
          <w:rFonts w:ascii="Arial" w:hAnsi="Arial" w:cs="Arial"/>
        </w:rPr>
        <w:t xml:space="preserve">nascholing </w:t>
      </w:r>
      <w:r w:rsidR="002D24E9" w:rsidRPr="00736EA5">
        <w:rPr>
          <w:rFonts w:ascii="Arial" w:hAnsi="Arial" w:cs="Arial"/>
        </w:rPr>
        <w:t>via de Sanofi Academy door onderstaande l</w:t>
      </w:r>
      <w:r w:rsidR="003258D6" w:rsidRPr="00736EA5">
        <w:rPr>
          <w:rFonts w:ascii="Arial" w:hAnsi="Arial" w:cs="Arial"/>
        </w:rPr>
        <w:t>ink over te nemen in uw browser:</w:t>
      </w:r>
    </w:p>
    <w:p w14:paraId="44AF0B18" w14:textId="6DAE0A46" w:rsidR="002D24E9" w:rsidRPr="00046691" w:rsidRDefault="00046691" w:rsidP="00936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36"/>
          <w:szCs w:val="36"/>
          <w:shd w:val="clear" w:color="auto" w:fill="B2BB1D"/>
        </w:rPr>
      </w:pPr>
      <w:r w:rsidRPr="00046691">
        <w:rPr>
          <w:rFonts w:ascii="Arial" w:hAnsi="Arial" w:cs="Arial"/>
          <w:b/>
          <w:bCs/>
          <w:color w:val="FFFFFF"/>
          <w:sz w:val="36"/>
          <w:szCs w:val="36"/>
          <w:shd w:val="clear" w:color="auto" w:fill="B2BB1D"/>
        </w:rPr>
        <w:t>www.sanofi-academy.nl/e/xqqram</w:t>
      </w:r>
    </w:p>
    <w:p w14:paraId="7CF8C4FC" w14:textId="77777777" w:rsidR="000C14B8" w:rsidRPr="00736EA5" w:rsidRDefault="000C14B8" w:rsidP="00AF0259">
      <w:pPr>
        <w:spacing w:line="240" w:lineRule="auto"/>
        <w:rPr>
          <w:rStyle w:val="A1"/>
          <w:rFonts w:ascii="Arial" w:eastAsia="MS Mincho" w:hAnsi="Arial" w:cs="Arial"/>
          <w:sz w:val="22"/>
          <w:szCs w:val="22"/>
        </w:rPr>
      </w:pPr>
    </w:p>
    <w:p w14:paraId="1A5B019A" w14:textId="77777777" w:rsidR="00736EA5" w:rsidRDefault="00736EA5">
      <w:pPr>
        <w:rPr>
          <w:rStyle w:val="A1"/>
          <w:rFonts w:ascii="Arial" w:eastAsia="MS Mincho" w:hAnsi="Arial" w:cs="Arial"/>
          <w:sz w:val="22"/>
          <w:szCs w:val="22"/>
        </w:rPr>
      </w:pPr>
      <w:r>
        <w:rPr>
          <w:rStyle w:val="A1"/>
          <w:rFonts w:ascii="Arial" w:eastAsia="MS Mincho" w:hAnsi="Arial" w:cs="Arial"/>
          <w:sz w:val="22"/>
          <w:szCs w:val="22"/>
        </w:rPr>
        <w:br w:type="page"/>
      </w:r>
    </w:p>
    <w:p w14:paraId="5FB21D01" w14:textId="0A692E98" w:rsidR="000C14B8" w:rsidRPr="00736EA5" w:rsidRDefault="000C14B8" w:rsidP="00340ADA">
      <w:pPr>
        <w:rPr>
          <w:rStyle w:val="A1"/>
          <w:rFonts w:ascii="Arial" w:eastAsia="MS Mincho" w:hAnsi="Arial" w:cs="Arial"/>
          <w:sz w:val="22"/>
          <w:szCs w:val="22"/>
        </w:rPr>
      </w:pPr>
      <w:r w:rsidRPr="00736EA5">
        <w:rPr>
          <w:rStyle w:val="A1"/>
          <w:rFonts w:ascii="Arial" w:eastAsia="MS Mincho" w:hAnsi="Arial" w:cs="Arial"/>
          <w:sz w:val="22"/>
          <w:szCs w:val="22"/>
        </w:rPr>
        <w:lastRenderedPageBreak/>
        <w:t xml:space="preserve">Graag verwelkomen </w:t>
      </w:r>
      <w:r w:rsidR="00340ADA" w:rsidRPr="00736EA5">
        <w:rPr>
          <w:rStyle w:val="A1"/>
          <w:rFonts w:ascii="Arial" w:eastAsia="MS Mincho" w:hAnsi="Arial" w:cs="Arial"/>
          <w:sz w:val="22"/>
          <w:szCs w:val="22"/>
        </w:rPr>
        <w:t>ik</w:t>
      </w:r>
      <w:r w:rsidRPr="00736EA5">
        <w:rPr>
          <w:rStyle w:val="A1"/>
          <w:rFonts w:ascii="Arial" w:eastAsia="MS Mincho" w:hAnsi="Arial" w:cs="Arial"/>
          <w:sz w:val="22"/>
          <w:szCs w:val="22"/>
        </w:rPr>
        <w:t xml:space="preserve"> u </w:t>
      </w:r>
      <w:r w:rsidR="00340ADA" w:rsidRPr="00736EA5">
        <w:rPr>
          <w:rStyle w:val="A1"/>
          <w:rFonts w:ascii="Arial" w:eastAsia="MS Mincho" w:hAnsi="Arial" w:cs="Arial"/>
          <w:sz w:val="22"/>
          <w:szCs w:val="22"/>
        </w:rPr>
        <w:t xml:space="preserve">bij </w:t>
      </w:r>
      <w:r w:rsidRPr="00736EA5">
        <w:rPr>
          <w:rStyle w:val="A1"/>
          <w:rFonts w:ascii="Arial" w:eastAsia="MS Mincho" w:hAnsi="Arial" w:cs="Arial"/>
          <w:sz w:val="22"/>
          <w:szCs w:val="22"/>
        </w:rPr>
        <w:t xml:space="preserve">de </w:t>
      </w:r>
      <w:r w:rsidR="00340ADA" w:rsidRPr="00736EA5">
        <w:rPr>
          <w:rStyle w:val="A1"/>
          <w:rFonts w:ascii="Arial" w:eastAsia="MS Mincho" w:hAnsi="Arial" w:cs="Arial"/>
          <w:sz w:val="22"/>
          <w:szCs w:val="22"/>
        </w:rPr>
        <w:t>bijeenkomst van 8 oktober in Tiel.</w:t>
      </w:r>
    </w:p>
    <w:p w14:paraId="6C35DD41" w14:textId="77777777" w:rsidR="000C14B8" w:rsidRPr="00736EA5" w:rsidRDefault="000C14B8" w:rsidP="00AF0259">
      <w:pPr>
        <w:spacing w:line="240" w:lineRule="auto"/>
        <w:rPr>
          <w:rStyle w:val="A1"/>
          <w:rFonts w:ascii="Arial" w:eastAsia="MS Mincho" w:hAnsi="Arial" w:cs="Arial"/>
          <w:sz w:val="22"/>
          <w:szCs w:val="22"/>
        </w:rPr>
      </w:pPr>
    </w:p>
    <w:p w14:paraId="20552042" w14:textId="77777777" w:rsidR="006D2AB5" w:rsidRDefault="00A03573" w:rsidP="00340ADA">
      <w:pPr>
        <w:spacing w:line="240" w:lineRule="auto"/>
        <w:rPr>
          <w:rStyle w:val="A1"/>
          <w:rFonts w:ascii="Arial" w:eastAsia="MS Mincho" w:hAnsi="Arial" w:cs="Arial"/>
          <w:sz w:val="22"/>
          <w:szCs w:val="22"/>
        </w:rPr>
      </w:pPr>
      <w:r w:rsidRPr="00736EA5">
        <w:rPr>
          <w:rStyle w:val="A1"/>
          <w:rFonts w:ascii="Arial" w:eastAsia="MS Mincho" w:hAnsi="Arial" w:cs="Arial"/>
          <w:sz w:val="22"/>
          <w:szCs w:val="22"/>
        </w:rPr>
        <w:t>Met vriendelijke groet,</w:t>
      </w:r>
    </w:p>
    <w:p w14:paraId="693BA2EA" w14:textId="77777777" w:rsidR="006D2AB5" w:rsidRDefault="006D2AB5" w:rsidP="00340ADA">
      <w:pPr>
        <w:spacing w:line="240" w:lineRule="auto"/>
        <w:rPr>
          <w:rStyle w:val="A1"/>
          <w:rFonts w:ascii="Arial" w:eastAsia="MS Mincho" w:hAnsi="Arial" w:cs="Arial"/>
          <w:sz w:val="22"/>
          <w:szCs w:val="22"/>
        </w:rPr>
      </w:pPr>
    </w:p>
    <w:p w14:paraId="23ECAB3A" w14:textId="7CC33E58" w:rsidR="00340ADA" w:rsidRPr="00736EA5" w:rsidRDefault="00340ADA" w:rsidP="00340ADA">
      <w:pPr>
        <w:spacing w:line="240" w:lineRule="auto"/>
        <w:rPr>
          <w:rFonts w:ascii="Arial" w:eastAsia="MS Mincho" w:hAnsi="Arial" w:cs="Arial"/>
          <w:color w:val="000000"/>
        </w:rPr>
      </w:pPr>
      <w:r w:rsidRPr="00736EA5">
        <w:rPr>
          <w:rStyle w:val="A1"/>
          <w:rFonts w:ascii="Arial" w:eastAsia="MS Mincho" w:hAnsi="Arial" w:cs="Arial"/>
          <w:sz w:val="22"/>
          <w:szCs w:val="22"/>
        </w:rPr>
        <w:t>A.M. (Margerita) Van der Hoeven, internist – nefroloog, Ziekenhuis Rivierenland Tiel</w:t>
      </w:r>
    </w:p>
    <w:p w14:paraId="2F69D804" w14:textId="247126DD" w:rsidR="000C14B8" w:rsidRPr="00736EA5" w:rsidRDefault="000C14B8" w:rsidP="00340ADA">
      <w:pPr>
        <w:spacing w:after="0"/>
        <w:rPr>
          <w:rFonts w:ascii="Arial" w:hAnsi="Arial" w:cs="Arial"/>
          <w:b/>
        </w:rPr>
      </w:pPr>
      <w:r w:rsidRPr="00736EA5">
        <w:rPr>
          <w:rFonts w:ascii="Arial" w:hAnsi="Arial" w:cs="Arial"/>
          <w:b/>
        </w:rPr>
        <w:t>Sanofi</w:t>
      </w:r>
      <w:r w:rsidR="00340ADA" w:rsidRPr="00736EA5">
        <w:rPr>
          <w:rFonts w:ascii="Arial" w:hAnsi="Arial" w:cs="Arial"/>
          <w:b/>
        </w:rPr>
        <w:tab/>
      </w:r>
    </w:p>
    <w:p w14:paraId="30B73008" w14:textId="77777777" w:rsidR="00340ADA" w:rsidRPr="00736EA5" w:rsidRDefault="00340ADA" w:rsidP="00340ADA">
      <w:pPr>
        <w:spacing w:after="0"/>
        <w:rPr>
          <w:rFonts w:ascii="Arial" w:hAnsi="Arial" w:cs="Arial"/>
          <w:bCs/>
        </w:rPr>
      </w:pPr>
      <w:r w:rsidRPr="00736EA5">
        <w:rPr>
          <w:rFonts w:ascii="Arial" w:hAnsi="Arial" w:cs="Arial"/>
          <w:bCs/>
        </w:rPr>
        <w:t>Tatjana van Ooijen</w:t>
      </w:r>
    </w:p>
    <w:p w14:paraId="7229924B" w14:textId="5CD9F5CA" w:rsidR="00370FE0" w:rsidRPr="00736EA5" w:rsidRDefault="000C14B8" w:rsidP="00340ADA">
      <w:pPr>
        <w:spacing w:after="0"/>
        <w:rPr>
          <w:rFonts w:ascii="Arial" w:hAnsi="Arial" w:cs="Arial"/>
          <w:bCs/>
        </w:rPr>
      </w:pPr>
      <w:r w:rsidRPr="00736EA5">
        <w:rPr>
          <w:rFonts w:ascii="Arial" w:hAnsi="Arial" w:cs="Arial"/>
        </w:rPr>
        <w:t xml:space="preserve">Jennefer Vierhout  </w:t>
      </w:r>
      <w:r w:rsidR="003258D6" w:rsidRPr="00736EA5">
        <w:rPr>
          <w:rFonts w:ascii="Arial" w:hAnsi="Arial" w:cs="Arial"/>
        </w:rPr>
        <w:tab/>
      </w:r>
    </w:p>
    <w:p w14:paraId="07FDC644" w14:textId="60CC9B5D" w:rsidR="000C14B8" w:rsidRDefault="000C14B8" w:rsidP="00AF0259">
      <w:pPr>
        <w:spacing w:after="0" w:line="240" w:lineRule="auto"/>
        <w:ind w:left="6372" w:hanging="6372"/>
        <w:rPr>
          <w:rFonts w:ascii="Arial" w:hAnsi="Arial" w:cs="Arial"/>
          <w:sz w:val="20"/>
          <w:szCs w:val="20"/>
        </w:rPr>
      </w:pPr>
    </w:p>
    <w:p w14:paraId="6F3B9849" w14:textId="10F58080" w:rsidR="000C14B8" w:rsidRPr="00340ADA" w:rsidRDefault="00340ADA" w:rsidP="00AF0259">
      <w:pPr>
        <w:spacing w:after="0" w:line="240" w:lineRule="auto"/>
        <w:ind w:left="6372" w:hanging="6372"/>
        <w:rPr>
          <w:rFonts w:ascii="Arial" w:hAnsi="Arial" w:cs="Arial"/>
          <w:b/>
          <w:bCs/>
          <w:sz w:val="20"/>
          <w:szCs w:val="20"/>
        </w:rPr>
      </w:pPr>
      <w:r w:rsidRPr="00340ADA">
        <w:rPr>
          <w:rFonts w:ascii="Arial" w:hAnsi="Arial" w:cs="Arial"/>
          <w:b/>
          <w:bCs/>
          <w:sz w:val="20"/>
          <w:szCs w:val="20"/>
        </w:rPr>
        <w:t>AstraZenica</w:t>
      </w:r>
    </w:p>
    <w:p w14:paraId="354F65DF" w14:textId="1CE4D3CB" w:rsidR="00340ADA" w:rsidRDefault="00340ADA" w:rsidP="00AF0259">
      <w:pPr>
        <w:spacing w:after="0" w:line="240" w:lineRule="auto"/>
        <w:ind w:left="6372" w:hanging="6372"/>
        <w:rPr>
          <w:rFonts w:ascii="Arial" w:hAnsi="Arial" w:cs="Arial"/>
          <w:sz w:val="20"/>
          <w:szCs w:val="20"/>
        </w:rPr>
      </w:pPr>
      <w:r>
        <w:rPr>
          <w:rFonts w:ascii="Arial" w:hAnsi="Arial" w:cs="Arial"/>
          <w:sz w:val="20"/>
          <w:szCs w:val="20"/>
        </w:rPr>
        <w:t>Huub van Haren</w:t>
      </w:r>
    </w:p>
    <w:p w14:paraId="78252251" w14:textId="77777777" w:rsidR="00C339F9" w:rsidRDefault="00C339F9" w:rsidP="00AF0259">
      <w:pPr>
        <w:spacing w:after="0" w:line="240" w:lineRule="auto"/>
        <w:ind w:left="6372" w:hanging="6372"/>
        <w:rPr>
          <w:rFonts w:ascii="Arial" w:hAnsi="Arial" w:cs="Arial"/>
          <w:sz w:val="20"/>
          <w:szCs w:val="20"/>
        </w:rPr>
      </w:pPr>
    </w:p>
    <w:p w14:paraId="5651F4E3" w14:textId="77777777" w:rsidR="003258D6" w:rsidRPr="008472ED" w:rsidRDefault="003258D6" w:rsidP="00AF0259">
      <w:pPr>
        <w:spacing w:after="0" w:line="240" w:lineRule="auto"/>
        <w:ind w:left="6372" w:hanging="6372"/>
        <w:rPr>
          <w:rFonts w:ascii="Arial" w:hAnsi="Arial" w:cs="Arial"/>
          <w:sz w:val="20"/>
          <w:szCs w:val="20"/>
        </w:rPr>
      </w:pPr>
    </w:p>
    <w:p w14:paraId="6950CE7B" w14:textId="6D7551BF" w:rsidR="000C14B8" w:rsidRPr="003258D6" w:rsidRDefault="000C14B8" w:rsidP="000C14B8">
      <w:pPr>
        <w:spacing w:line="240" w:lineRule="auto"/>
        <w:rPr>
          <w:rStyle w:val="A1"/>
          <w:rFonts w:ascii="Arial" w:hAnsi="Arial" w:cs="Arial"/>
          <w:color w:val="auto"/>
        </w:rPr>
      </w:pPr>
      <w:r>
        <w:rPr>
          <w:rFonts w:ascii="Arial" w:hAnsi="Arial" w:cs="Arial"/>
          <w:b/>
          <w:color w:val="2F5496" w:themeColor="accent5" w:themeShade="BF"/>
          <w:sz w:val="24"/>
        </w:rPr>
        <w:t>Contact:</w:t>
      </w:r>
    </w:p>
    <w:p w14:paraId="1A88D313" w14:textId="03D7EC43" w:rsidR="000C14B8"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Bij vragen</w:t>
      </w:r>
      <w:r w:rsidR="000C14B8">
        <w:rPr>
          <w:rFonts w:ascii="Arial" w:hAnsi="Arial" w:cs="Arial"/>
          <w:sz w:val="20"/>
          <w:szCs w:val="20"/>
        </w:rPr>
        <w:t xml:space="preserve"> kunt u contact opnemen met:</w:t>
      </w:r>
    </w:p>
    <w:p w14:paraId="1C8E27B5" w14:textId="591F3866" w:rsidR="00C339F9" w:rsidRPr="00340ADA" w:rsidRDefault="002D24E9" w:rsidP="00340ADA">
      <w:pPr>
        <w:spacing w:after="0" w:line="240" w:lineRule="auto"/>
        <w:ind w:left="6372" w:hanging="6372"/>
        <w:rPr>
          <w:rFonts w:ascii="Arial" w:hAnsi="Arial" w:cs="Arial"/>
          <w:sz w:val="20"/>
          <w:szCs w:val="20"/>
        </w:rPr>
      </w:pPr>
      <w:r w:rsidRPr="00340ADA">
        <w:rPr>
          <w:rFonts w:ascii="Arial" w:hAnsi="Arial" w:cs="Arial"/>
          <w:sz w:val="20"/>
          <w:szCs w:val="20"/>
        </w:rPr>
        <w:t>Jennefer Vierhout</w:t>
      </w:r>
      <w:r w:rsidR="000C14B8" w:rsidRPr="00340ADA">
        <w:rPr>
          <w:rFonts w:ascii="Arial" w:hAnsi="Arial" w:cs="Arial"/>
          <w:sz w:val="20"/>
          <w:szCs w:val="20"/>
        </w:rPr>
        <w:t xml:space="preserve">, Portfoliospecialist Diabetes Sanofi, tel: </w:t>
      </w:r>
      <w:r w:rsidR="00DC06DE" w:rsidRPr="00340ADA">
        <w:rPr>
          <w:rFonts w:ascii="Arial" w:hAnsi="Arial" w:cs="Arial"/>
          <w:sz w:val="20"/>
          <w:szCs w:val="20"/>
        </w:rPr>
        <w:t xml:space="preserve">06 – </w:t>
      </w:r>
      <w:r w:rsidR="000C14B8" w:rsidRPr="00340ADA">
        <w:rPr>
          <w:rFonts w:ascii="Arial" w:hAnsi="Arial" w:cs="Arial"/>
          <w:sz w:val="20"/>
          <w:szCs w:val="20"/>
        </w:rPr>
        <w:t xml:space="preserve">51 23 11 39 </w:t>
      </w:r>
    </w:p>
    <w:sectPr w:rsidR="00C339F9" w:rsidRPr="00340ADA" w:rsidSect="002649F4">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71BB" w14:textId="77777777" w:rsidR="00256FA4" w:rsidRDefault="00256FA4" w:rsidP="00AD3FBF">
      <w:pPr>
        <w:spacing w:after="0" w:line="240" w:lineRule="auto"/>
      </w:pPr>
      <w:r>
        <w:separator/>
      </w:r>
    </w:p>
  </w:endnote>
  <w:endnote w:type="continuationSeparator" w:id="0">
    <w:p w14:paraId="1DA14109" w14:textId="77777777" w:rsidR="00256FA4" w:rsidRDefault="00256FA4"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A671" w14:textId="77777777" w:rsidR="00FB7F0F" w:rsidRDefault="00FB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F27A"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51B785E8" wp14:editId="0898FDF6">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85E8"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v:textbox>
              <w10:wrap anchorx="page" anchory="page"/>
            </v:rect>
          </w:pict>
        </mc:Fallback>
      </mc:AlternateContent>
    </w:r>
  </w:p>
  <w:p w14:paraId="76CBE790" w14:textId="77777777" w:rsidR="00540068" w:rsidRPr="00540068" w:rsidRDefault="00540068" w:rsidP="00540068">
    <w:pPr>
      <w:pStyle w:val="Footer"/>
      <w:rPr>
        <w:rFonts w:ascii="Arial" w:hAnsi="Arial" w:cs="Arial"/>
        <w:sz w:val="16"/>
        <w:szCs w:val="16"/>
      </w:rPr>
    </w:pPr>
    <w:r w:rsidRPr="00540068">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 Deze nascholing wordt mogelijk gemaakt door Sanofi. De door Sanofi geboden gastvrijheidskosten van deze bijeenkomst (bovenop de door u zelf betaalde (eventuele) deelnamekosten zijn nihil.</w:t>
    </w:r>
    <w:r w:rsidRPr="00540068">
      <w:rPr>
        <w:rFonts w:ascii="Arial" w:hAnsi="Arial" w:cs="Arial"/>
        <w:sz w:val="16"/>
        <w:szCs w:val="16"/>
      </w:rPr>
      <w:tab/>
    </w:r>
    <w:r w:rsidRPr="00540068">
      <w:rPr>
        <w:rFonts w:ascii="Arial" w:hAnsi="Arial" w:cs="Arial"/>
        <w:sz w:val="16"/>
        <w:szCs w:val="16"/>
      </w:rPr>
      <w:tab/>
    </w:r>
  </w:p>
  <w:p w14:paraId="62B2EC6A" w14:textId="032D7210" w:rsidR="000F424D" w:rsidRPr="0005531E" w:rsidRDefault="00540068" w:rsidP="00540068">
    <w:pPr>
      <w:pStyle w:val="Footer"/>
      <w:rPr>
        <w:rFonts w:ascii="Arial" w:hAnsi="Arial" w:cs="Arial"/>
        <w:sz w:val="16"/>
        <w:szCs w:val="16"/>
      </w:rPr>
    </w:pPr>
    <w:r w:rsidRPr="00540068">
      <w:rPr>
        <w:rFonts w:ascii="Arial" w:hAnsi="Arial" w:cs="Arial"/>
        <w:sz w:val="16"/>
        <w:szCs w:val="16"/>
      </w:rPr>
      <w:tab/>
    </w:r>
    <w:r w:rsidRPr="00540068">
      <w:rPr>
        <w:rFonts w:ascii="Arial" w:hAnsi="Arial" w:cs="Arial"/>
        <w:sz w:val="16"/>
        <w:szCs w:val="16"/>
      </w:rPr>
      <w:tab/>
    </w:r>
    <w:r w:rsidRPr="00540068">
      <w:rPr>
        <w:rFonts w:ascii="Arial" w:hAnsi="Arial" w:cs="Arial"/>
        <w:sz w:val="16"/>
        <w:szCs w:val="16"/>
      </w:rPr>
      <w:tab/>
    </w:r>
    <w:r w:rsidRPr="00540068">
      <w:rPr>
        <w:rFonts w:ascii="Arial" w:hAnsi="Arial" w:cs="Arial"/>
        <w:sz w:val="16"/>
        <w:szCs w:val="16"/>
      </w:rPr>
      <w:tab/>
    </w:r>
    <w:r w:rsidRPr="00540068">
      <w:rPr>
        <w:rFonts w:ascii="Arial" w:hAnsi="Arial" w:cs="Arial"/>
        <w:sz w:val="16"/>
        <w:szCs w:val="16"/>
      </w:rPr>
      <w:tab/>
    </w:r>
    <w:r w:rsidRPr="00540068">
      <w:rPr>
        <w:rFonts w:ascii="Arial" w:hAnsi="Arial" w:cs="Arial"/>
        <w:sz w:val="16"/>
        <w:szCs w:val="16"/>
      </w:rPr>
      <w:tab/>
    </w:r>
    <w:r>
      <w:rPr>
        <w:rFonts w:ascii="Arial" w:hAnsi="Arial" w:cs="Arial"/>
        <w:sz w:val="16"/>
        <w:szCs w:val="16"/>
      </w:rPr>
      <w:t xml:space="preserve">    </w:t>
    </w:r>
    <w:r w:rsidRPr="00540068">
      <w:rPr>
        <w:rFonts w:ascii="Arial" w:hAnsi="Arial" w:cs="Arial"/>
        <w:sz w:val="16"/>
        <w:szCs w:val="16"/>
      </w:rPr>
      <w:t>MAT-NL-2000206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3B8E" w14:textId="77777777" w:rsidR="003333AB" w:rsidRDefault="003333AB" w:rsidP="003333AB">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63360" behindDoc="1" locked="0" layoutInCell="0" allowOverlap="1" wp14:anchorId="756B8F7A" wp14:editId="3A6C2E7C">
              <wp:simplePos x="0" y="0"/>
              <wp:positionH relativeFrom="page">
                <wp:posOffset>5992495</wp:posOffset>
              </wp:positionH>
              <wp:positionV relativeFrom="page">
                <wp:posOffset>8973185</wp:posOffset>
              </wp:positionV>
              <wp:extent cx="88900" cy="88900"/>
              <wp:effectExtent l="127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F2C8" w14:textId="77777777" w:rsidR="003333AB" w:rsidRDefault="003333AB" w:rsidP="003333AB">
                          <w:pPr>
                            <w:spacing w:line="140" w:lineRule="atLeast"/>
                            <w:rPr>
                              <w:rFonts w:ascii="Times New Roman" w:hAnsi="Times New Roman" w:cs="Times New Roman"/>
                            </w:rPr>
                          </w:pPr>
                        </w:p>
                        <w:p w14:paraId="136FB53B" w14:textId="77777777" w:rsidR="003333AB" w:rsidRDefault="003333AB" w:rsidP="003333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8F7A" id="Rectangle 2" o:spid="_x0000_s1027" style="position:absolute;margin-left:471.85pt;margin-top:706.55pt;width:7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" o:allowincell="f" filled="f" stroked="f">
              <v:textbox inset="0,0,0,0">
                <w:txbxContent>
                  <w:p w14:paraId="41F5F2C8" w14:textId="77777777" w:rsidR="003333AB" w:rsidRDefault="003333AB" w:rsidP="003333AB">
                    <w:pPr>
                      <w:spacing w:line="140" w:lineRule="atLeast"/>
                      <w:rPr>
                        <w:rFonts w:ascii="Times New Roman" w:hAnsi="Times New Roman" w:cs="Times New Roman"/>
                      </w:rPr>
                    </w:pPr>
                  </w:p>
                  <w:p w14:paraId="136FB53B" w14:textId="77777777" w:rsidR="003333AB" w:rsidRDefault="003333AB" w:rsidP="003333AB">
                    <w:pPr>
                      <w:rPr>
                        <w:rFonts w:ascii="Times New Roman" w:hAnsi="Times New Roman" w:cs="Times New Roman"/>
                      </w:rPr>
                    </w:pPr>
                  </w:p>
                </w:txbxContent>
              </v:textbox>
              <w10:wrap anchorx="page" anchory="page"/>
            </v:rect>
          </w:pict>
        </mc:Fallback>
      </mc:AlternateContent>
    </w:r>
  </w:p>
  <w:p w14:paraId="40D7A155" w14:textId="5732E8BC" w:rsidR="00540068" w:rsidRPr="00540068" w:rsidRDefault="00540068" w:rsidP="00540068">
    <w:pPr>
      <w:rPr>
        <w:rFonts w:ascii="Arial" w:hAnsi="Arial" w:cs="Arial"/>
        <w:sz w:val="16"/>
        <w:szCs w:val="16"/>
      </w:rPr>
    </w:pPr>
    <w:r w:rsidRPr="00540068">
      <w:rPr>
        <w:rFonts w:ascii="Arial" w:hAnsi="Arial" w:cs="Arial"/>
        <w:sz w:val="16"/>
        <w:szCs w:val="16"/>
      </w:rPr>
      <w:t xml:space="preserve">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t>
    </w:r>
    <w:hyperlink r:id="rId1" w:history="1">
      <w:r w:rsidRPr="00D13707">
        <w:rPr>
          <w:rStyle w:val="Hyperlink"/>
          <w:rFonts w:ascii="Arial" w:hAnsi="Arial" w:cs="Arial"/>
          <w:sz w:val="16"/>
          <w:szCs w:val="16"/>
        </w:rPr>
        <w:t>www.onekey.iqvia.com</w:t>
      </w:r>
    </w:hyperlink>
    <w:r>
      <w:rPr>
        <w:rFonts w:ascii="Arial" w:hAnsi="Arial" w:cs="Arial"/>
        <w:sz w:val="16"/>
        <w:szCs w:val="16"/>
      </w:rPr>
      <w:t xml:space="preserve">. </w:t>
    </w:r>
    <w:r w:rsidRPr="00540068">
      <w:rPr>
        <w:rFonts w:ascii="Arial" w:hAnsi="Arial" w:cs="Arial"/>
        <w:sz w:val="16"/>
        <w:szCs w:val="16"/>
      </w:rPr>
      <w:t>Deze nascholing wordt mogelijk gemaakt door Sanofi. De door Sanofi geboden gastvrijheidskosten van deze bijeenkomst (bovenop de door u zelf betaalde (eventuele) deelnamekosten zijn nihil.</w:t>
    </w:r>
    <w:r w:rsidRPr="00540068">
      <w:rPr>
        <w:rFonts w:ascii="Arial" w:hAnsi="Arial" w:cs="Arial"/>
        <w:sz w:val="16"/>
        <w:szCs w:val="16"/>
      </w:rPr>
      <w:tab/>
    </w:r>
    <w:r w:rsidRPr="00540068">
      <w:rPr>
        <w:rFonts w:ascii="Arial" w:hAnsi="Arial" w:cs="Arial"/>
        <w:sz w:val="16"/>
        <w:szCs w:val="16"/>
      </w:rPr>
      <w:tab/>
    </w:r>
  </w:p>
  <w:p w14:paraId="22F03D47" w14:textId="2543A325" w:rsidR="003333AB" w:rsidRPr="003258D6" w:rsidRDefault="00540068" w:rsidP="00540068">
    <w:pPr>
      <w:rPr>
        <w:rFonts w:ascii="Arial" w:hAnsi="Arial" w:cs="Arial"/>
        <w:sz w:val="16"/>
        <w:szCs w:val="16"/>
      </w:rPr>
    </w:pPr>
    <w:r w:rsidRPr="00540068">
      <w:rPr>
        <w:rFonts w:ascii="Arial" w:hAnsi="Arial" w:cs="Arial"/>
        <w:sz w:val="16"/>
        <w:szCs w:val="16"/>
      </w:rPr>
      <w:tab/>
    </w:r>
    <w:r w:rsidR="00531B32">
      <w:rPr>
        <w:rFonts w:ascii="Arial" w:hAnsi="Arial" w:cs="Arial"/>
        <w:iCs/>
        <w:sz w:val="16"/>
        <w:szCs w:val="16"/>
      </w:rPr>
      <w:tab/>
    </w:r>
    <w:r w:rsidR="00531B32">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sidR="00531B32">
      <w:rPr>
        <w:rFonts w:ascii="Arial" w:hAnsi="Arial" w:cs="Arial"/>
        <w:iCs/>
        <w:sz w:val="16"/>
        <w:szCs w:val="16"/>
      </w:rPr>
      <w:tab/>
    </w:r>
    <w:r w:rsidR="00531B32">
      <w:rPr>
        <w:rFonts w:ascii="Arial" w:hAnsi="Arial" w:cs="Arial"/>
        <w:iCs/>
        <w:sz w:val="16"/>
        <w:szCs w:val="16"/>
      </w:rPr>
      <w:tab/>
    </w:r>
    <w:r w:rsidR="00684AAB">
      <w:rPr>
        <w:rFonts w:ascii="Arial" w:hAnsi="Arial" w:cs="Arial"/>
        <w:color w:val="555555"/>
        <w:sz w:val="17"/>
        <w:szCs w:val="17"/>
        <w:shd w:val="clear" w:color="auto" w:fill="FFFFFF"/>
      </w:rPr>
      <w:t>MAT-NL-2000206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AAE7" w14:textId="77777777" w:rsidR="00256FA4" w:rsidRDefault="00256FA4" w:rsidP="00AD3FBF">
      <w:pPr>
        <w:spacing w:after="0" w:line="240" w:lineRule="auto"/>
      </w:pPr>
      <w:r>
        <w:separator/>
      </w:r>
    </w:p>
  </w:footnote>
  <w:footnote w:type="continuationSeparator" w:id="0">
    <w:p w14:paraId="45F4BE65" w14:textId="77777777" w:rsidR="00256FA4" w:rsidRDefault="00256FA4"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B706" w14:textId="77777777" w:rsidR="00FB7F0F" w:rsidRDefault="00FB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B156" w14:textId="77777777" w:rsidR="00103285" w:rsidRDefault="00103285" w:rsidP="00A25C19">
    <w:pPr>
      <w:pStyle w:val="Header"/>
      <w:rPr>
        <w:rFonts w:ascii="Arial" w:hAnsi="Arial" w:cs="Arial"/>
        <w:b/>
        <w:color w:val="2E74B5" w:themeColor="accent1" w:themeShade="BF"/>
        <w:sz w:val="48"/>
        <w:szCs w:val="48"/>
      </w:rPr>
    </w:pPr>
    <w:r w:rsidRPr="00722CE8">
      <w:rPr>
        <w:noProof/>
        <w:lang w:eastAsia="nl-NL"/>
      </w:rPr>
      <w:drawing>
        <wp:anchor distT="0" distB="0" distL="114300" distR="114300" simplePos="0" relativeHeight="251661312" behindDoc="0" locked="0" layoutInCell="1" allowOverlap="1" wp14:anchorId="578D975B" wp14:editId="6DF456EC">
          <wp:simplePos x="0" y="0"/>
          <wp:positionH relativeFrom="margin">
            <wp:align>left</wp:align>
          </wp:positionH>
          <wp:positionV relativeFrom="paragraph">
            <wp:posOffset>-102870</wp:posOffset>
          </wp:positionV>
          <wp:extent cx="1409700" cy="1203648"/>
          <wp:effectExtent l="0" t="0" r="0" b="0"/>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p>
  <w:p w14:paraId="7F99049C" w14:textId="77777777" w:rsidR="00103285" w:rsidRDefault="00103285" w:rsidP="00A25C19">
    <w:pPr>
      <w:pStyle w:val="Header"/>
      <w:rPr>
        <w:rFonts w:ascii="Arial" w:hAnsi="Arial" w:cs="Arial"/>
        <w:b/>
        <w:color w:val="2E74B5" w:themeColor="accent1" w:themeShade="BF"/>
        <w:sz w:val="48"/>
        <w:szCs w:val="48"/>
      </w:rPr>
    </w:pPr>
  </w:p>
  <w:p w14:paraId="64A49CF5" w14:textId="77777777" w:rsidR="00AD664C" w:rsidRDefault="00AD664C" w:rsidP="00581DA7">
    <w:pPr>
      <w:pStyle w:val="Header"/>
      <w:jc w:val="center"/>
      <w:rPr>
        <w:rFonts w:ascii="Arial" w:hAnsi="Arial" w:cs="Arial"/>
        <w:bCs/>
        <w:color w:val="4B63AE"/>
        <w:sz w:val="40"/>
        <w:szCs w:val="56"/>
      </w:rPr>
    </w:pPr>
  </w:p>
  <w:p w14:paraId="1A265426" w14:textId="77777777" w:rsidR="00AD664C" w:rsidRDefault="00AD664C" w:rsidP="00581DA7">
    <w:pPr>
      <w:pStyle w:val="Header"/>
      <w:jc w:val="center"/>
      <w:rPr>
        <w:rFonts w:ascii="Arial" w:hAnsi="Arial" w:cs="Arial"/>
        <w:bCs/>
        <w:color w:val="4B63AE"/>
        <w:sz w:val="40"/>
        <w:szCs w:val="56"/>
      </w:rPr>
    </w:pPr>
  </w:p>
  <w:p w14:paraId="7ACA0B08" w14:textId="77777777" w:rsidR="00340ADA" w:rsidRDefault="00581DA7" w:rsidP="00581DA7">
    <w:pPr>
      <w:pStyle w:val="Header"/>
      <w:jc w:val="center"/>
      <w:rPr>
        <w:rFonts w:ascii="Arial" w:hAnsi="Arial" w:cs="Arial"/>
        <w:bCs/>
        <w:color w:val="4B63AE"/>
        <w:sz w:val="40"/>
        <w:szCs w:val="56"/>
      </w:rPr>
    </w:pPr>
    <w:r>
      <w:rPr>
        <w:rFonts w:ascii="Arial" w:hAnsi="Arial" w:cs="Arial"/>
        <w:bCs/>
        <w:color w:val="4B63AE"/>
        <w:sz w:val="40"/>
        <w:szCs w:val="56"/>
      </w:rPr>
      <w:t xml:space="preserve">    ‘</w:t>
    </w:r>
    <w:r w:rsidR="00340ADA">
      <w:rPr>
        <w:rFonts w:ascii="Arial" w:hAnsi="Arial" w:cs="Arial"/>
        <w:bCs/>
        <w:color w:val="4B63AE"/>
        <w:sz w:val="40"/>
        <w:szCs w:val="56"/>
      </w:rPr>
      <w:t xml:space="preserve">Nieuwe richtlijnen CVRM en </w:t>
    </w:r>
  </w:p>
  <w:p w14:paraId="2C52C2BE" w14:textId="122399A5" w:rsidR="000F424D" w:rsidRDefault="00340ADA" w:rsidP="00581DA7">
    <w:pPr>
      <w:pStyle w:val="Header"/>
      <w:jc w:val="center"/>
    </w:pPr>
    <w:r>
      <w:rPr>
        <w:rFonts w:ascii="Arial" w:hAnsi="Arial" w:cs="Arial"/>
        <w:bCs/>
        <w:color w:val="4B63AE"/>
        <w:sz w:val="40"/>
        <w:szCs w:val="56"/>
      </w:rPr>
      <w:t>nieuwe middelen DM in de huisartsenpraktijk</w:t>
    </w:r>
    <w:r w:rsidR="00AD664C">
      <w:rPr>
        <w:rFonts w:ascii="Arial" w:hAnsi="Arial" w:cs="Arial"/>
        <w:bCs/>
        <w:color w:val="4B63AE"/>
        <w:sz w:val="40"/>
        <w:szCs w:val="56"/>
      </w:rPr>
      <w:t xml:space="preserve">’ </w:t>
    </w:r>
    <w:r w:rsidR="000F424D" w:rsidRPr="0005531E">
      <w:rPr>
        <w:rFonts w:ascii="Arial" w:hAnsi="Arial" w:cs="Arial"/>
        <w:color w:val="2E74B5" w:themeColor="accent1" w:themeShade="BF"/>
        <w:sz w:val="48"/>
        <w:szCs w:val="48"/>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3100" w14:textId="77777777" w:rsidR="000F424D" w:rsidRDefault="00974458"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70537053" wp14:editId="4C091591">
          <wp:simplePos x="0" y="0"/>
          <wp:positionH relativeFrom="margin">
            <wp:align>left</wp:align>
          </wp:positionH>
          <wp:positionV relativeFrom="paragraph">
            <wp:posOffset>637540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138D276E" wp14:editId="292E72F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AC8"/>
    <w:multiLevelType w:val="hybridMultilevel"/>
    <w:tmpl w:val="5A700D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15312"/>
    <w:multiLevelType w:val="hybridMultilevel"/>
    <w:tmpl w:val="2892D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B1840"/>
    <w:multiLevelType w:val="hybridMultilevel"/>
    <w:tmpl w:val="14F8D0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7B238D"/>
    <w:multiLevelType w:val="hybridMultilevel"/>
    <w:tmpl w:val="B81A49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D5124"/>
    <w:multiLevelType w:val="hybridMultilevel"/>
    <w:tmpl w:val="42F88088"/>
    <w:lvl w:ilvl="0" w:tplc="F6745222">
      <w:start w:val="1"/>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2E"/>
    <w:rsid w:val="00020A04"/>
    <w:rsid w:val="00042DBB"/>
    <w:rsid w:val="00046691"/>
    <w:rsid w:val="0005531E"/>
    <w:rsid w:val="0008449F"/>
    <w:rsid w:val="00092089"/>
    <w:rsid w:val="000A4D96"/>
    <w:rsid w:val="000B2FD3"/>
    <w:rsid w:val="000C14B8"/>
    <w:rsid w:val="000C3E07"/>
    <w:rsid w:val="000C77D0"/>
    <w:rsid w:val="000E2456"/>
    <w:rsid w:val="000F424D"/>
    <w:rsid w:val="00103285"/>
    <w:rsid w:val="00120627"/>
    <w:rsid w:val="001303E0"/>
    <w:rsid w:val="00137BB5"/>
    <w:rsid w:val="00143B09"/>
    <w:rsid w:val="001443F2"/>
    <w:rsid w:val="00150AC9"/>
    <w:rsid w:val="00156F09"/>
    <w:rsid w:val="001611EC"/>
    <w:rsid w:val="001E21E6"/>
    <w:rsid w:val="001F0F07"/>
    <w:rsid w:val="001F77FA"/>
    <w:rsid w:val="0020132E"/>
    <w:rsid w:val="00217F4C"/>
    <w:rsid w:val="00255FFC"/>
    <w:rsid w:val="00256FA4"/>
    <w:rsid w:val="002649F4"/>
    <w:rsid w:val="002A3826"/>
    <w:rsid w:val="002D24E9"/>
    <w:rsid w:val="002D3A0E"/>
    <w:rsid w:val="003258D6"/>
    <w:rsid w:val="003333AB"/>
    <w:rsid w:val="00340ADA"/>
    <w:rsid w:val="00353F84"/>
    <w:rsid w:val="00360280"/>
    <w:rsid w:val="00370FE0"/>
    <w:rsid w:val="0037609C"/>
    <w:rsid w:val="00390AE0"/>
    <w:rsid w:val="003B32AD"/>
    <w:rsid w:val="003B5A54"/>
    <w:rsid w:val="003D0F2E"/>
    <w:rsid w:val="003F2D99"/>
    <w:rsid w:val="004E43A6"/>
    <w:rsid w:val="00531B32"/>
    <w:rsid w:val="00540068"/>
    <w:rsid w:val="00541A50"/>
    <w:rsid w:val="005577F7"/>
    <w:rsid w:val="005625A7"/>
    <w:rsid w:val="00581DA7"/>
    <w:rsid w:val="005B49B9"/>
    <w:rsid w:val="005B53AA"/>
    <w:rsid w:val="005C0FE2"/>
    <w:rsid w:val="005D0CE7"/>
    <w:rsid w:val="005D18F0"/>
    <w:rsid w:val="00604AA1"/>
    <w:rsid w:val="00605151"/>
    <w:rsid w:val="00613507"/>
    <w:rsid w:val="00645F09"/>
    <w:rsid w:val="00684AAB"/>
    <w:rsid w:val="006960AB"/>
    <w:rsid w:val="006D2AB5"/>
    <w:rsid w:val="006F1307"/>
    <w:rsid w:val="00701571"/>
    <w:rsid w:val="00736EA5"/>
    <w:rsid w:val="00762AEB"/>
    <w:rsid w:val="00772C59"/>
    <w:rsid w:val="0078691C"/>
    <w:rsid w:val="00791F69"/>
    <w:rsid w:val="00797B4E"/>
    <w:rsid w:val="007A39DB"/>
    <w:rsid w:val="007B3CCD"/>
    <w:rsid w:val="007D03EA"/>
    <w:rsid w:val="0082181A"/>
    <w:rsid w:val="008472ED"/>
    <w:rsid w:val="00853668"/>
    <w:rsid w:val="00855E60"/>
    <w:rsid w:val="00884CF9"/>
    <w:rsid w:val="00903865"/>
    <w:rsid w:val="00936148"/>
    <w:rsid w:val="00957A4B"/>
    <w:rsid w:val="00967C7C"/>
    <w:rsid w:val="00974458"/>
    <w:rsid w:val="009D258F"/>
    <w:rsid w:val="00A03573"/>
    <w:rsid w:val="00A16115"/>
    <w:rsid w:val="00A25C19"/>
    <w:rsid w:val="00A333C3"/>
    <w:rsid w:val="00A54ABC"/>
    <w:rsid w:val="00A66C01"/>
    <w:rsid w:val="00A76C64"/>
    <w:rsid w:val="00AB6162"/>
    <w:rsid w:val="00AC0CEC"/>
    <w:rsid w:val="00AD3FBF"/>
    <w:rsid w:val="00AD5A37"/>
    <w:rsid w:val="00AD664C"/>
    <w:rsid w:val="00AD6DE1"/>
    <w:rsid w:val="00AF0259"/>
    <w:rsid w:val="00AF7886"/>
    <w:rsid w:val="00B664B2"/>
    <w:rsid w:val="00B66BD9"/>
    <w:rsid w:val="00B66DF3"/>
    <w:rsid w:val="00BC1C36"/>
    <w:rsid w:val="00BC38C4"/>
    <w:rsid w:val="00BF72C1"/>
    <w:rsid w:val="00C06ADB"/>
    <w:rsid w:val="00C07F4B"/>
    <w:rsid w:val="00C339F9"/>
    <w:rsid w:val="00C547ED"/>
    <w:rsid w:val="00C634B5"/>
    <w:rsid w:val="00C66EBD"/>
    <w:rsid w:val="00C74AF5"/>
    <w:rsid w:val="00C84383"/>
    <w:rsid w:val="00CC6B3A"/>
    <w:rsid w:val="00D473FC"/>
    <w:rsid w:val="00D51490"/>
    <w:rsid w:val="00D80414"/>
    <w:rsid w:val="00D82C05"/>
    <w:rsid w:val="00DA1023"/>
    <w:rsid w:val="00DA525D"/>
    <w:rsid w:val="00DA556C"/>
    <w:rsid w:val="00DA7DA7"/>
    <w:rsid w:val="00DC06DE"/>
    <w:rsid w:val="00DD5757"/>
    <w:rsid w:val="00DE067E"/>
    <w:rsid w:val="00DF3147"/>
    <w:rsid w:val="00E07DB2"/>
    <w:rsid w:val="00E11FF1"/>
    <w:rsid w:val="00E311BF"/>
    <w:rsid w:val="00E478D4"/>
    <w:rsid w:val="00E716EB"/>
    <w:rsid w:val="00EB6CE1"/>
    <w:rsid w:val="00EE5496"/>
    <w:rsid w:val="00EE5CD7"/>
    <w:rsid w:val="00F34434"/>
    <w:rsid w:val="00F926F5"/>
    <w:rsid w:val="00FB3D01"/>
    <w:rsid w:val="00FB7F0F"/>
    <w:rsid w:val="00FC1DF9"/>
    <w:rsid w:val="00FD2E86"/>
    <w:rsid w:val="00FE703F"/>
    <w:rsid w:val="00FF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4FB1"/>
  <w15:chartTrackingRefBased/>
  <w15:docId w15:val="{7BDC7682-7676-4637-9B9F-031B0EF4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16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0"/>
    <w:rPr>
      <w:rFonts w:ascii="Segoe UI" w:hAnsi="Segoe UI" w:cs="Segoe UI"/>
      <w:sz w:val="18"/>
      <w:szCs w:val="18"/>
    </w:rPr>
  </w:style>
  <w:style w:type="character" w:styleId="UnresolvedMention">
    <w:name w:val="Unresolved Mention"/>
    <w:basedOn w:val="DefaultParagraphFont"/>
    <w:uiPriority w:val="99"/>
    <w:semiHidden/>
    <w:unhideWhenUsed/>
    <w:rsid w:val="0004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4644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onekey.iqv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097684\OneDrive%20-%20Sanofi\2018\Masterclass%20Insuline\SANL.DIA.18.01.0026a%20UITN%20Masterclass%20Insuline%20Diabetes%202018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9359ca157cd41e42fc587e4ac43967d9">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c321492a79fdf52b48e1ffe883cbbd70"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6EFD-C339-4645-8F81-4AACD1AF6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A7FDA-31F6-4EE3-A07B-B8E8D4F0EC88}">
  <ds:schemaRefs>
    <ds:schemaRef ds:uri="http://schemas.microsoft.com/sharepoint/v3/contenttype/forms"/>
  </ds:schemaRefs>
</ds:datastoreItem>
</file>

<file path=customXml/itemProps3.xml><?xml version="1.0" encoding="utf-8"?>
<ds:datastoreItem xmlns:ds="http://schemas.openxmlformats.org/officeDocument/2006/customXml" ds:itemID="{3B919EEE-83FF-4128-AF10-F2FFEE14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A22C-5C23-4BCD-867B-E2E6D00E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SANL.DIA.18.01.0026a UITN Masterclass Insuline Diabetes 2018_Sanofi logo_SJABLOON</Template>
  <TotalTime>18</TotalTime>
  <Pages>4</Pages>
  <Words>614</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Douwel-Kamperman, Joyce /NL</dc:creator>
  <cp:keywords/>
  <dc:description/>
  <cp:lastModifiedBy>Van-Meurs, Simone /NL</cp:lastModifiedBy>
  <cp:revision>8</cp:revision>
  <dcterms:created xsi:type="dcterms:W3CDTF">2020-07-14T15:12:00Z</dcterms:created>
  <dcterms:modified xsi:type="dcterms:W3CDTF">2020-07-16T14:59:00Z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0x010100A1186B0350AA3B448F2AD19460FE856E</vt:lpwstr>
  </property>
</Properties>
</file>